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43" w:rsidRPr="00365F40" w:rsidRDefault="002C6911" w:rsidP="006C2943">
      <w:pPr>
        <w:spacing w:after="120"/>
        <w:ind w:left="283" w:hanging="283"/>
        <w:jc w:val="center"/>
        <w:rPr>
          <w:b/>
        </w:rPr>
      </w:pPr>
      <w:r w:rsidRPr="00365F40">
        <w:rPr>
          <w:b/>
        </w:rPr>
        <w:t>ADVANTAGE AFRICA</w:t>
      </w:r>
      <w:r w:rsidR="00365F40">
        <w:rPr>
          <w:b/>
        </w:rPr>
        <w:t xml:space="preserve"> AND</w:t>
      </w:r>
      <w:r w:rsidR="00C97846">
        <w:rPr>
          <w:b/>
        </w:rPr>
        <w:t xml:space="preserve"> </w:t>
      </w:r>
      <w:r w:rsidR="00365F40">
        <w:rPr>
          <w:b/>
        </w:rPr>
        <w:t>PARTNERS</w:t>
      </w:r>
    </w:p>
    <w:p w:rsidR="006C2943" w:rsidRPr="00365F40" w:rsidRDefault="002C6911" w:rsidP="006C2943">
      <w:pPr>
        <w:jc w:val="center"/>
        <w:rPr>
          <w:b/>
        </w:rPr>
      </w:pPr>
      <w:r w:rsidRPr="00365F40">
        <w:rPr>
          <w:b/>
        </w:rPr>
        <w:t>CORRUPTION POLICY</w:t>
      </w:r>
    </w:p>
    <w:p w:rsidR="006C2943" w:rsidRPr="00397B95" w:rsidRDefault="006C2943" w:rsidP="009C4996">
      <w:pPr>
        <w:rPr>
          <w:b/>
          <w:sz w:val="18"/>
          <w:szCs w:val="22"/>
        </w:rPr>
      </w:pPr>
    </w:p>
    <w:p w:rsidR="00D95365" w:rsidRPr="005C08D4" w:rsidRDefault="00973856" w:rsidP="005C08D4">
      <w:pPr>
        <w:spacing w:after="120"/>
        <w:ind w:left="284" w:hanging="284"/>
        <w:rPr>
          <w:b/>
          <w:sz w:val="21"/>
          <w:szCs w:val="21"/>
        </w:rPr>
      </w:pPr>
      <w:r w:rsidRPr="005C08D4">
        <w:rPr>
          <w:b/>
          <w:sz w:val="21"/>
          <w:szCs w:val="21"/>
        </w:rPr>
        <w:t>Definition</w:t>
      </w:r>
      <w:r w:rsidR="005C08D4" w:rsidRPr="005C08D4">
        <w:rPr>
          <w:b/>
          <w:sz w:val="21"/>
          <w:szCs w:val="21"/>
        </w:rPr>
        <w:t>s, Examples and Signs</w:t>
      </w:r>
    </w:p>
    <w:p w:rsidR="004136FB" w:rsidRPr="005C08D4" w:rsidRDefault="00B02749" w:rsidP="005C1D1B">
      <w:pPr>
        <w:spacing w:after="120"/>
        <w:rPr>
          <w:sz w:val="21"/>
          <w:szCs w:val="21"/>
        </w:rPr>
      </w:pPr>
      <w:r w:rsidRPr="005C08D4">
        <w:rPr>
          <w:b/>
          <w:sz w:val="21"/>
          <w:szCs w:val="21"/>
        </w:rPr>
        <w:t>Corruption</w:t>
      </w:r>
      <w:r w:rsidRPr="005C08D4">
        <w:rPr>
          <w:sz w:val="21"/>
          <w:szCs w:val="21"/>
        </w:rPr>
        <w:t xml:space="preserve"> is </w:t>
      </w:r>
      <w:r w:rsidR="005C1D1B" w:rsidRPr="005C08D4">
        <w:rPr>
          <w:sz w:val="21"/>
          <w:szCs w:val="21"/>
        </w:rPr>
        <w:t>“</w:t>
      </w:r>
      <w:r w:rsidR="005C1D1B" w:rsidRPr="005C08D4">
        <w:rPr>
          <w:i/>
          <w:sz w:val="21"/>
          <w:szCs w:val="21"/>
        </w:rPr>
        <w:t>dishonest or fraudulent conduct by those in power, typically involving bribery</w:t>
      </w:r>
      <w:r w:rsidR="005C1D1B" w:rsidRPr="005C08D4">
        <w:rPr>
          <w:sz w:val="21"/>
          <w:szCs w:val="21"/>
        </w:rPr>
        <w:t>". This includes the</w:t>
      </w:r>
      <w:r w:rsidRPr="005C08D4">
        <w:rPr>
          <w:sz w:val="21"/>
          <w:szCs w:val="21"/>
        </w:rPr>
        <w:t xml:space="preserve"> </w:t>
      </w:r>
      <w:r w:rsidR="004136FB" w:rsidRPr="005C08D4">
        <w:rPr>
          <w:sz w:val="21"/>
          <w:szCs w:val="21"/>
        </w:rPr>
        <w:t>misuse of resources intended for public benefit</w:t>
      </w:r>
      <w:r w:rsidR="006C2943" w:rsidRPr="005C08D4">
        <w:rPr>
          <w:sz w:val="21"/>
          <w:szCs w:val="21"/>
        </w:rPr>
        <w:t>.</w:t>
      </w:r>
      <w:r w:rsidR="005C1D1B" w:rsidRPr="005C08D4">
        <w:rPr>
          <w:sz w:val="21"/>
          <w:szCs w:val="21"/>
        </w:rPr>
        <w:t xml:space="preserve"> </w:t>
      </w:r>
    </w:p>
    <w:p w:rsidR="005C1D1B" w:rsidRPr="005C08D4" w:rsidRDefault="005C1D1B" w:rsidP="005C1D1B">
      <w:pPr>
        <w:rPr>
          <w:sz w:val="21"/>
          <w:szCs w:val="21"/>
        </w:rPr>
      </w:pPr>
      <w:r w:rsidRPr="005C08D4">
        <w:rPr>
          <w:b/>
          <w:sz w:val="21"/>
          <w:szCs w:val="21"/>
        </w:rPr>
        <w:t>Bribery</w:t>
      </w:r>
      <w:r w:rsidRPr="005C08D4">
        <w:rPr>
          <w:sz w:val="21"/>
          <w:szCs w:val="21"/>
        </w:rPr>
        <w:t xml:space="preserve"> is defined as “</w:t>
      </w:r>
      <w:r w:rsidRPr="005C08D4">
        <w:rPr>
          <w:i/>
          <w:sz w:val="21"/>
          <w:szCs w:val="21"/>
        </w:rPr>
        <w:t>the offering, promising, giving, accepting or soliciting of money, gifts or other advantage as an inducement to do something that is illegal or a breach of trust in the course of carrying out an organisation’s activities</w:t>
      </w:r>
      <w:r w:rsidRPr="005C08D4">
        <w:rPr>
          <w:sz w:val="21"/>
          <w:szCs w:val="21"/>
        </w:rPr>
        <w:t>”</w:t>
      </w:r>
    </w:p>
    <w:p w:rsidR="005C1D1B" w:rsidRPr="005C08D4" w:rsidRDefault="005C1D1B" w:rsidP="005C1D1B">
      <w:pPr>
        <w:rPr>
          <w:sz w:val="21"/>
          <w:szCs w:val="21"/>
        </w:rPr>
      </w:pPr>
    </w:p>
    <w:p w:rsidR="005C1D1B" w:rsidRPr="005C08D4" w:rsidRDefault="005C1D1B" w:rsidP="005C08D4">
      <w:pPr>
        <w:spacing w:after="120"/>
        <w:rPr>
          <w:sz w:val="21"/>
          <w:szCs w:val="21"/>
        </w:rPr>
      </w:pPr>
      <w:r w:rsidRPr="005C08D4">
        <w:rPr>
          <w:sz w:val="21"/>
          <w:szCs w:val="21"/>
        </w:rPr>
        <w:t>Examples of corruption include:</w:t>
      </w:r>
    </w:p>
    <w:p w:rsidR="004136FB" w:rsidRPr="005C08D4" w:rsidRDefault="004136FB" w:rsidP="009C4996">
      <w:pPr>
        <w:numPr>
          <w:ilvl w:val="0"/>
          <w:numId w:val="19"/>
        </w:numPr>
        <w:rPr>
          <w:sz w:val="21"/>
          <w:szCs w:val="21"/>
        </w:rPr>
      </w:pPr>
      <w:r w:rsidRPr="005C08D4">
        <w:rPr>
          <w:sz w:val="21"/>
          <w:szCs w:val="21"/>
        </w:rPr>
        <w:t>Receiving or paying funds or materials meant for a project</w:t>
      </w:r>
      <w:r w:rsidR="008F45BD" w:rsidRPr="005C08D4">
        <w:rPr>
          <w:sz w:val="21"/>
          <w:szCs w:val="21"/>
        </w:rPr>
        <w:t>,</w:t>
      </w:r>
      <w:r w:rsidR="005C494B" w:rsidRPr="005C08D4">
        <w:rPr>
          <w:sz w:val="21"/>
          <w:szCs w:val="21"/>
        </w:rPr>
        <w:t xml:space="preserve"> for personal gain, even on a temporary basis.</w:t>
      </w:r>
    </w:p>
    <w:p w:rsidR="008F45BD" w:rsidRPr="005C08D4" w:rsidRDefault="008F45BD" w:rsidP="009C4996">
      <w:pPr>
        <w:numPr>
          <w:ilvl w:val="0"/>
          <w:numId w:val="19"/>
        </w:numPr>
        <w:rPr>
          <w:sz w:val="21"/>
          <w:szCs w:val="21"/>
        </w:rPr>
      </w:pPr>
      <w:r w:rsidRPr="005C08D4">
        <w:rPr>
          <w:sz w:val="21"/>
          <w:szCs w:val="21"/>
        </w:rPr>
        <w:t>Receiving an allowance from Advantage Africa to release you to do project work, and then doing insufficient project work to justify the allowance.</w:t>
      </w:r>
    </w:p>
    <w:p w:rsidR="004136FB" w:rsidRPr="005C08D4" w:rsidRDefault="004136FB" w:rsidP="009C4996">
      <w:pPr>
        <w:numPr>
          <w:ilvl w:val="0"/>
          <w:numId w:val="19"/>
        </w:numPr>
        <w:rPr>
          <w:sz w:val="21"/>
          <w:szCs w:val="21"/>
        </w:rPr>
      </w:pPr>
      <w:r w:rsidRPr="005C08D4">
        <w:rPr>
          <w:sz w:val="21"/>
          <w:szCs w:val="21"/>
        </w:rPr>
        <w:t>Using a position of trust for dishonest gain or to undermine others.</w:t>
      </w:r>
    </w:p>
    <w:p w:rsidR="005C494B" w:rsidRPr="005C08D4" w:rsidRDefault="005C494B" w:rsidP="009C4996">
      <w:pPr>
        <w:numPr>
          <w:ilvl w:val="0"/>
          <w:numId w:val="19"/>
        </w:numPr>
        <w:rPr>
          <w:sz w:val="21"/>
          <w:szCs w:val="21"/>
        </w:rPr>
      </w:pPr>
      <w:r w:rsidRPr="005C08D4">
        <w:rPr>
          <w:sz w:val="21"/>
          <w:szCs w:val="21"/>
        </w:rPr>
        <w:t>Receiving funding or claiming expenses for the same thing twice.</w:t>
      </w:r>
    </w:p>
    <w:p w:rsidR="005C494B" w:rsidRPr="005C08D4" w:rsidRDefault="005C494B" w:rsidP="009C4996">
      <w:pPr>
        <w:numPr>
          <w:ilvl w:val="0"/>
          <w:numId w:val="19"/>
        </w:numPr>
        <w:rPr>
          <w:sz w:val="21"/>
          <w:szCs w:val="21"/>
        </w:rPr>
      </w:pPr>
      <w:r w:rsidRPr="005C08D4">
        <w:rPr>
          <w:sz w:val="21"/>
          <w:szCs w:val="21"/>
        </w:rPr>
        <w:t>Falsifying receipts or inflating costs.</w:t>
      </w:r>
    </w:p>
    <w:p w:rsidR="005C494B" w:rsidRPr="005C08D4" w:rsidRDefault="005C494B" w:rsidP="009C4996">
      <w:pPr>
        <w:numPr>
          <w:ilvl w:val="0"/>
          <w:numId w:val="19"/>
        </w:numPr>
        <w:rPr>
          <w:sz w:val="21"/>
          <w:szCs w:val="21"/>
        </w:rPr>
      </w:pPr>
      <w:r w:rsidRPr="005C08D4">
        <w:rPr>
          <w:sz w:val="21"/>
          <w:szCs w:val="21"/>
        </w:rPr>
        <w:t>Not returning balances payable on advances made for project expenditure.</w:t>
      </w:r>
    </w:p>
    <w:p w:rsidR="004136FB" w:rsidRPr="005C08D4" w:rsidRDefault="004136FB" w:rsidP="005C1D1B">
      <w:pPr>
        <w:numPr>
          <w:ilvl w:val="0"/>
          <w:numId w:val="19"/>
        </w:numPr>
        <w:rPr>
          <w:sz w:val="21"/>
          <w:szCs w:val="21"/>
        </w:rPr>
      </w:pPr>
      <w:r w:rsidRPr="005C08D4">
        <w:rPr>
          <w:sz w:val="21"/>
          <w:szCs w:val="21"/>
        </w:rPr>
        <w:t>Concealing things in order to deceive others (fraud).</w:t>
      </w:r>
    </w:p>
    <w:p w:rsidR="009C4996" w:rsidRPr="005C08D4" w:rsidRDefault="009C4996" w:rsidP="009C4996">
      <w:pPr>
        <w:numPr>
          <w:ilvl w:val="0"/>
          <w:numId w:val="18"/>
        </w:numPr>
        <w:rPr>
          <w:sz w:val="21"/>
          <w:szCs w:val="21"/>
        </w:rPr>
      </w:pPr>
      <w:r w:rsidRPr="005C08D4">
        <w:rPr>
          <w:sz w:val="21"/>
          <w:szCs w:val="21"/>
        </w:rPr>
        <w:t xml:space="preserve">Making personal phone calls when Advantage Africa supports the costs of mobile phone airtime </w:t>
      </w:r>
      <w:r w:rsidR="008F45BD" w:rsidRPr="005C08D4">
        <w:rPr>
          <w:sz w:val="21"/>
          <w:szCs w:val="21"/>
        </w:rPr>
        <w:t>for project use only.</w:t>
      </w:r>
    </w:p>
    <w:p w:rsidR="009C4996" w:rsidRPr="005C08D4" w:rsidRDefault="009C4996" w:rsidP="009C4996">
      <w:pPr>
        <w:numPr>
          <w:ilvl w:val="0"/>
          <w:numId w:val="18"/>
        </w:numPr>
        <w:rPr>
          <w:sz w:val="21"/>
          <w:szCs w:val="21"/>
        </w:rPr>
      </w:pPr>
      <w:r w:rsidRPr="005C08D4">
        <w:rPr>
          <w:sz w:val="21"/>
          <w:szCs w:val="21"/>
        </w:rPr>
        <w:t xml:space="preserve">Paying a local official to speak on behalf of </w:t>
      </w:r>
      <w:r w:rsidR="006C2943" w:rsidRPr="005C08D4">
        <w:rPr>
          <w:sz w:val="21"/>
          <w:szCs w:val="21"/>
        </w:rPr>
        <w:t xml:space="preserve">a project </w:t>
      </w:r>
      <w:r w:rsidRPr="005C08D4">
        <w:rPr>
          <w:sz w:val="21"/>
          <w:szCs w:val="21"/>
        </w:rPr>
        <w:t>when he</w:t>
      </w:r>
      <w:r w:rsidR="006C2943" w:rsidRPr="005C08D4">
        <w:rPr>
          <w:sz w:val="21"/>
          <w:szCs w:val="21"/>
        </w:rPr>
        <w:t>/she</w:t>
      </w:r>
      <w:r w:rsidRPr="005C08D4">
        <w:rPr>
          <w:sz w:val="21"/>
          <w:szCs w:val="21"/>
        </w:rPr>
        <w:t xml:space="preserve"> already receives a salary from the government</w:t>
      </w:r>
      <w:r w:rsidR="008F45BD" w:rsidRPr="005C08D4">
        <w:rPr>
          <w:sz w:val="21"/>
          <w:szCs w:val="21"/>
        </w:rPr>
        <w:t xml:space="preserve"> (bribery).</w:t>
      </w:r>
    </w:p>
    <w:p w:rsidR="009C4996" w:rsidRPr="005C08D4" w:rsidRDefault="009C4996" w:rsidP="009C4996">
      <w:pPr>
        <w:rPr>
          <w:sz w:val="21"/>
          <w:szCs w:val="21"/>
        </w:rPr>
      </w:pPr>
    </w:p>
    <w:p w:rsidR="009C4996" w:rsidRPr="005C08D4" w:rsidRDefault="009C4996" w:rsidP="005C08D4">
      <w:pPr>
        <w:spacing w:after="120"/>
        <w:ind w:left="284" w:hanging="284"/>
        <w:rPr>
          <w:sz w:val="21"/>
          <w:szCs w:val="21"/>
        </w:rPr>
      </w:pPr>
      <w:r w:rsidRPr="005C08D4">
        <w:rPr>
          <w:sz w:val="21"/>
          <w:szCs w:val="21"/>
        </w:rPr>
        <w:t>Furthermore, bad practices that can cause or indicate corruption include:</w:t>
      </w:r>
    </w:p>
    <w:p w:rsidR="009C4996" w:rsidRPr="005C08D4" w:rsidRDefault="009C4996" w:rsidP="009C4996">
      <w:pPr>
        <w:numPr>
          <w:ilvl w:val="0"/>
          <w:numId w:val="18"/>
        </w:numPr>
        <w:rPr>
          <w:sz w:val="21"/>
          <w:szCs w:val="21"/>
        </w:rPr>
      </w:pPr>
      <w:r w:rsidRPr="005C08D4">
        <w:rPr>
          <w:sz w:val="21"/>
          <w:szCs w:val="21"/>
        </w:rPr>
        <w:t>Signing a blank cheque.</w:t>
      </w:r>
    </w:p>
    <w:p w:rsidR="009C4996" w:rsidRPr="005C08D4" w:rsidRDefault="009C4996" w:rsidP="009C4996">
      <w:pPr>
        <w:numPr>
          <w:ilvl w:val="0"/>
          <w:numId w:val="18"/>
        </w:numPr>
        <w:rPr>
          <w:sz w:val="21"/>
          <w:szCs w:val="21"/>
        </w:rPr>
      </w:pPr>
      <w:r w:rsidRPr="005C08D4">
        <w:rPr>
          <w:sz w:val="21"/>
          <w:szCs w:val="21"/>
        </w:rPr>
        <w:t>Not getting and filing receipts.</w:t>
      </w:r>
    </w:p>
    <w:p w:rsidR="00CF3285" w:rsidRPr="005C08D4" w:rsidRDefault="00CF3285" w:rsidP="00CF3285">
      <w:pPr>
        <w:rPr>
          <w:sz w:val="21"/>
          <w:szCs w:val="21"/>
        </w:rPr>
      </w:pPr>
    </w:p>
    <w:p w:rsidR="00CF3285" w:rsidRPr="005C08D4" w:rsidRDefault="00CF3285" w:rsidP="00CF3285">
      <w:pPr>
        <w:spacing w:after="120"/>
        <w:ind w:left="283" w:hanging="283"/>
        <w:rPr>
          <w:sz w:val="21"/>
          <w:szCs w:val="21"/>
        </w:rPr>
      </w:pPr>
      <w:r w:rsidRPr="005C08D4">
        <w:rPr>
          <w:sz w:val="21"/>
          <w:szCs w:val="21"/>
        </w:rPr>
        <w:t>Signs of corruption could include:</w:t>
      </w:r>
    </w:p>
    <w:p w:rsidR="00CF3285" w:rsidRPr="005C08D4" w:rsidRDefault="00CF3285" w:rsidP="00CF3285">
      <w:pPr>
        <w:numPr>
          <w:ilvl w:val="0"/>
          <w:numId w:val="22"/>
        </w:numPr>
        <w:rPr>
          <w:sz w:val="21"/>
          <w:szCs w:val="21"/>
        </w:rPr>
      </w:pPr>
      <w:r w:rsidRPr="005C08D4">
        <w:rPr>
          <w:sz w:val="21"/>
          <w:szCs w:val="21"/>
        </w:rPr>
        <w:t>Accounts contain many items with 0s on them.</w:t>
      </w:r>
    </w:p>
    <w:p w:rsidR="00CF3285" w:rsidRPr="005C08D4" w:rsidRDefault="00CF3285" w:rsidP="00CF3285">
      <w:pPr>
        <w:numPr>
          <w:ilvl w:val="0"/>
          <w:numId w:val="22"/>
        </w:numPr>
        <w:rPr>
          <w:sz w:val="21"/>
          <w:szCs w:val="21"/>
        </w:rPr>
      </w:pPr>
      <w:r w:rsidRPr="005C08D4">
        <w:rPr>
          <w:sz w:val="21"/>
          <w:szCs w:val="21"/>
        </w:rPr>
        <w:t>If the accounts reconcile and then it becomes clear there is an item that was not included.</w:t>
      </w:r>
    </w:p>
    <w:p w:rsidR="00CF3285" w:rsidRPr="005C08D4" w:rsidRDefault="00CF3285" w:rsidP="00CF3285">
      <w:pPr>
        <w:numPr>
          <w:ilvl w:val="0"/>
          <w:numId w:val="22"/>
        </w:numPr>
        <w:rPr>
          <w:sz w:val="21"/>
          <w:szCs w:val="21"/>
        </w:rPr>
      </w:pPr>
      <w:r w:rsidRPr="005C08D4">
        <w:rPr>
          <w:sz w:val="21"/>
          <w:szCs w:val="21"/>
        </w:rPr>
        <w:t>Changes in behaviour such as increased generosity or less social interaction.</w:t>
      </w:r>
    </w:p>
    <w:p w:rsidR="00CF3285" w:rsidRPr="005C08D4" w:rsidRDefault="00CF3285" w:rsidP="00CF3285">
      <w:pPr>
        <w:numPr>
          <w:ilvl w:val="0"/>
          <w:numId w:val="22"/>
        </w:numPr>
        <w:rPr>
          <w:sz w:val="21"/>
          <w:szCs w:val="21"/>
        </w:rPr>
      </w:pPr>
      <w:r w:rsidRPr="005C08D4">
        <w:rPr>
          <w:sz w:val="21"/>
          <w:szCs w:val="21"/>
        </w:rPr>
        <w:t>Things going too well and there are never any issues that require support or looking into.</w:t>
      </w:r>
    </w:p>
    <w:p w:rsidR="00CF3285" w:rsidRPr="005C08D4" w:rsidRDefault="00CF3285" w:rsidP="00CF3285">
      <w:pPr>
        <w:numPr>
          <w:ilvl w:val="0"/>
          <w:numId w:val="22"/>
        </w:numPr>
        <w:rPr>
          <w:sz w:val="21"/>
          <w:szCs w:val="21"/>
        </w:rPr>
      </w:pPr>
      <w:r w:rsidRPr="005C08D4">
        <w:rPr>
          <w:sz w:val="21"/>
          <w:szCs w:val="21"/>
        </w:rPr>
        <w:t>Lack of project progress.</w:t>
      </w:r>
    </w:p>
    <w:p w:rsidR="00CF3285" w:rsidRPr="005C08D4" w:rsidRDefault="00CF3285" w:rsidP="00CF3285">
      <w:pPr>
        <w:numPr>
          <w:ilvl w:val="0"/>
          <w:numId w:val="22"/>
        </w:numPr>
        <w:rPr>
          <w:sz w:val="21"/>
          <w:szCs w:val="21"/>
        </w:rPr>
      </w:pPr>
      <w:r w:rsidRPr="005C08D4">
        <w:rPr>
          <w:sz w:val="21"/>
          <w:szCs w:val="21"/>
        </w:rPr>
        <w:t>Lack of receipts and other supporting documents.</w:t>
      </w:r>
    </w:p>
    <w:p w:rsidR="00CF3285" w:rsidRPr="005C08D4" w:rsidRDefault="00CF3285" w:rsidP="00CF3285">
      <w:pPr>
        <w:numPr>
          <w:ilvl w:val="0"/>
          <w:numId w:val="22"/>
        </w:numPr>
        <w:rPr>
          <w:sz w:val="21"/>
          <w:szCs w:val="21"/>
        </w:rPr>
      </w:pPr>
      <w:r w:rsidRPr="005C08D4">
        <w:rPr>
          <w:sz w:val="21"/>
          <w:szCs w:val="21"/>
        </w:rPr>
        <w:t>Unexpected personal wealth.</w:t>
      </w:r>
    </w:p>
    <w:p w:rsidR="00F45B4A" w:rsidRPr="005C08D4" w:rsidRDefault="00F45B4A" w:rsidP="009C4996">
      <w:pPr>
        <w:rPr>
          <w:sz w:val="21"/>
          <w:szCs w:val="21"/>
        </w:rPr>
      </w:pPr>
    </w:p>
    <w:p w:rsidR="003B3FFE" w:rsidRPr="005C08D4" w:rsidRDefault="003B3FFE" w:rsidP="009C4996">
      <w:pPr>
        <w:rPr>
          <w:sz w:val="21"/>
          <w:szCs w:val="21"/>
        </w:rPr>
      </w:pPr>
    </w:p>
    <w:p w:rsidR="00973856" w:rsidRPr="005C08D4" w:rsidRDefault="00973856" w:rsidP="005C08D4">
      <w:pPr>
        <w:spacing w:after="120"/>
        <w:ind w:left="284" w:hanging="284"/>
        <w:rPr>
          <w:b/>
          <w:sz w:val="21"/>
          <w:szCs w:val="21"/>
        </w:rPr>
      </w:pPr>
      <w:r w:rsidRPr="005C08D4">
        <w:rPr>
          <w:b/>
          <w:sz w:val="21"/>
          <w:szCs w:val="21"/>
        </w:rPr>
        <w:t xml:space="preserve">Responsibilities </w:t>
      </w:r>
    </w:p>
    <w:p w:rsidR="00C163F5" w:rsidRPr="005C08D4" w:rsidRDefault="00C163F5" w:rsidP="005C08D4">
      <w:pPr>
        <w:spacing w:after="120"/>
        <w:ind w:left="284" w:hanging="284"/>
        <w:rPr>
          <w:sz w:val="21"/>
          <w:szCs w:val="21"/>
        </w:rPr>
      </w:pPr>
      <w:r w:rsidRPr="005C08D4">
        <w:rPr>
          <w:sz w:val="21"/>
          <w:szCs w:val="21"/>
        </w:rPr>
        <w:t>Advantage Africa trustees, staff and partners are responsible for:</w:t>
      </w:r>
    </w:p>
    <w:p w:rsidR="003B3FFE" w:rsidRPr="005C08D4" w:rsidRDefault="003B3FFE" w:rsidP="00717221">
      <w:pPr>
        <w:numPr>
          <w:ilvl w:val="0"/>
          <w:numId w:val="20"/>
        </w:numPr>
        <w:rPr>
          <w:sz w:val="21"/>
          <w:szCs w:val="21"/>
        </w:rPr>
      </w:pPr>
      <w:r w:rsidRPr="005C08D4">
        <w:rPr>
          <w:sz w:val="21"/>
          <w:szCs w:val="21"/>
        </w:rPr>
        <w:t>Taking and communicating a zero tolerance approach to the payment or receiving of bribes directly or indirectly.</w:t>
      </w:r>
    </w:p>
    <w:p w:rsidR="00C163F5" w:rsidRPr="005C08D4" w:rsidRDefault="00C163F5" w:rsidP="00717221">
      <w:pPr>
        <w:numPr>
          <w:ilvl w:val="0"/>
          <w:numId w:val="20"/>
        </w:numPr>
        <w:rPr>
          <w:sz w:val="21"/>
          <w:szCs w:val="21"/>
        </w:rPr>
      </w:pPr>
      <w:r w:rsidRPr="005C08D4">
        <w:rPr>
          <w:sz w:val="21"/>
          <w:szCs w:val="21"/>
        </w:rPr>
        <w:t xml:space="preserve">Acting in line with our organisational values of honesty, integrity and open partnership.  </w:t>
      </w:r>
    </w:p>
    <w:p w:rsidR="00C163F5" w:rsidRPr="005C08D4" w:rsidRDefault="00C163F5" w:rsidP="00717221">
      <w:pPr>
        <w:numPr>
          <w:ilvl w:val="0"/>
          <w:numId w:val="20"/>
        </w:numPr>
        <w:rPr>
          <w:sz w:val="21"/>
          <w:szCs w:val="21"/>
        </w:rPr>
      </w:pPr>
      <w:r w:rsidRPr="005C08D4">
        <w:rPr>
          <w:sz w:val="21"/>
          <w:szCs w:val="21"/>
        </w:rPr>
        <w:t>Promoting a greater understanding of corruption and how to fight it.</w:t>
      </w:r>
    </w:p>
    <w:p w:rsidR="006B00E7" w:rsidRPr="005C08D4" w:rsidRDefault="00C163F5" w:rsidP="00717221">
      <w:pPr>
        <w:numPr>
          <w:ilvl w:val="0"/>
          <w:numId w:val="20"/>
        </w:numPr>
        <w:rPr>
          <w:sz w:val="21"/>
          <w:szCs w:val="21"/>
        </w:rPr>
      </w:pPr>
      <w:r w:rsidRPr="005C08D4">
        <w:rPr>
          <w:sz w:val="21"/>
          <w:szCs w:val="21"/>
        </w:rPr>
        <w:t>Report</w:t>
      </w:r>
      <w:r w:rsidR="00717221" w:rsidRPr="005C08D4">
        <w:rPr>
          <w:sz w:val="21"/>
          <w:szCs w:val="21"/>
        </w:rPr>
        <w:t xml:space="preserve">ing </w:t>
      </w:r>
      <w:r w:rsidRPr="005C08D4">
        <w:rPr>
          <w:sz w:val="21"/>
          <w:szCs w:val="21"/>
        </w:rPr>
        <w:t>all cases of corruption.</w:t>
      </w:r>
    </w:p>
    <w:p w:rsidR="006B00E7" w:rsidRPr="005C08D4" w:rsidRDefault="00717221" w:rsidP="00717221">
      <w:pPr>
        <w:numPr>
          <w:ilvl w:val="0"/>
          <w:numId w:val="20"/>
        </w:numPr>
        <w:rPr>
          <w:sz w:val="21"/>
          <w:szCs w:val="21"/>
        </w:rPr>
      </w:pPr>
      <w:r w:rsidRPr="005C08D4">
        <w:rPr>
          <w:sz w:val="21"/>
          <w:szCs w:val="21"/>
        </w:rPr>
        <w:t>P</w:t>
      </w:r>
      <w:r w:rsidR="006B00E7" w:rsidRPr="005C08D4">
        <w:rPr>
          <w:sz w:val="21"/>
          <w:szCs w:val="21"/>
        </w:rPr>
        <w:t>ut</w:t>
      </w:r>
      <w:r w:rsidRPr="005C08D4">
        <w:rPr>
          <w:sz w:val="21"/>
          <w:szCs w:val="21"/>
        </w:rPr>
        <w:t xml:space="preserve">ting </w:t>
      </w:r>
      <w:r w:rsidR="006B00E7" w:rsidRPr="005C08D4">
        <w:rPr>
          <w:sz w:val="21"/>
          <w:szCs w:val="21"/>
        </w:rPr>
        <w:t>in place systems that will reduce the oppo</w:t>
      </w:r>
      <w:r w:rsidRPr="005C08D4">
        <w:rPr>
          <w:sz w:val="21"/>
          <w:szCs w:val="21"/>
        </w:rPr>
        <w:t>rtunity for corruption.</w:t>
      </w:r>
    </w:p>
    <w:p w:rsidR="00F45B4A" w:rsidRPr="005C08D4" w:rsidRDefault="002C6911" w:rsidP="009C4996">
      <w:pPr>
        <w:numPr>
          <w:ilvl w:val="0"/>
          <w:numId w:val="20"/>
        </w:numPr>
        <w:rPr>
          <w:sz w:val="21"/>
          <w:szCs w:val="21"/>
        </w:rPr>
      </w:pPr>
      <w:r w:rsidRPr="005C08D4">
        <w:rPr>
          <w:sz w:val="21"/>
          <w:szCs w:val="21"/>
        </w:rPr>
        <w:t>Subscribing to this policy.</w:t>
      </w:r>
    </w:p>
    <w:p w:rsidR="00717221" w:rsidRPr="005C08D4" w:rsidRDefault="00717221" w:rsidP="009C4996">
      <w:pPr>
        <w:rPr>
          <w:sz w:val="21"/>
          <w:szCs w:val="21"/>
        </w:rPr>
      </w:pPr>
    </w:p>
    <w:p w:rsidR="003B3FFE" w:rsidRPr="005C08D4" w:rsidRDefault="003B3FFE" w:rsidP="009C4996">
      <w:pPr>
        <w:rPr>
          <w:sz w:val="21"/>
          <w:szCs w:val="21"/>
        </w:rPr>
      </w:pPr>
    </w:p>
    <w:p w:rsidR="00F45B4A" w:rsidRPr="005C08D4" w:rsidRDefault="00F45B4A" w:rsidP="005C08D4">
      <w:pPr>
        <w:spacing w:after="120"/>
        <w:ind w:left="284" w:hanging="284"/>
        <w:rPr>
          <w:b/>
          <w:sz w:val="21"/>
          <w:szCs w:val="21"/>
        </w:rPr>
      </w:pPr>
      <w:r w:rsidRPr="005C08D4">
        <w:rPr>
          <w:b/>
          <w:sz w:val="21"/>
          <w:szCs w:val="21"/>
        </w:rPr>
        <w:t>Guidelines</w:t>
      </w:r>
    </w:p>
    <w:p w:rsidR="00614B3B" w:rsidRPr="005C08D4" w:rsidRDefault="005C1D1B" w:rsidP="006C2943">
      <w:pPr>
        <w:numPr>
          <w:ilvl w:val="0"/>
          <w:numId w:val="21"/>
        </w:numPr>
        <w:rPr>
          <w:sz w:val="21"/>
          <w:szCs w:val="21"/>
        </w:rPr>
      </w:pPr>
      <w:r w:rsidRPr="005C08D4">
        <w:rPr>
          <w:sz w:val="21"/>
          <w:szCs w:val="21"/>
        </w:rPr>
        <w:t>Advantage Africa will provide training to partners and staff which covers guidance on</w:t>
      </w:r>
      <w:r w:rsidR="00CF3285" w:rsidRPr="005C08D4">
        <w:rPr>
          <w:sz w:val="21"/>
          <w:szCs w:val="21"/>
        </w:rPr>
        <w:t>:</w:t>
      </w:r>
    </w:p>
    <w:p w:rsidR="003B3FFE" w:rsidRPr="005C08D4" w:rsidRDefault="003B3FFE" w:rsidP="003B3FFE">
      <w:pPr>
        <w:numPr>
          <w:ilvl w:val="1"/>
          <w:numId w:val="21"/>
        </w:numPr>
        <w:tabs>
          <w:tab w:val="clear" w:pos="1440"/>
          <w:tab w:val="num" w:pos="709"/>
        </w:tabs>
        <w:ind w:left="709" w:hanging="283"/>
        <w:rPr>
          <w:sz w:val="21"/>
          <w:szCs w:val="21"/>
        </w:rPr>
      </w:pPr>
      <w:r w:rsidRPr="005C08D4">
        <w:rPr>
          <w:sz w:val="21"/>
          <w:szCs w:val="21"/>
        </w:rPr>
        <w:t>Possible signs of corruption.</w:t>
      </w:r>
    </w:p>
    <w:p w:rsidR="00614B3B" w:rsidRPr="005C08D4" w:rsidRDefault="00CF3285" w:rsidP="00614B3B">
      <w:pPr>
        <w:numPr>
          <w:ilvl w:val="1"/>
          <w:numId w:val="21"/>
        </w:numPr>
        <w:tabs>
          <w:tab w:val="clear" w:pos="1440"/>
          <w:tab w:val="num" w:pos="709"/>
        </w:tabs>
        <w:ind w:left="709" w:hanging="283"/>
        <w:rPr>
          <w:sz w:val="21"/>
          <w:szCs w:val="21"/>
        </w:rPr>
      </w:pPr>
      <w:r w:rsidRPr="005C08D4">
        <w:rPr>
          <w:sz w:val="21"/>
          <w:szCs w:val="21"/>
        </w:rPr>
        <w:t>What to do if o</w:t>
      </w:r>
      <w:r w:rsidR="00614B3B" w:rsidRPr="005C08D4">
        <w:rPr>
          <w:sz w:val="21"/>
          <w:szCs w:val="21"/>
        </w:rPr>
        <w:t>ffered or asked for a bribe</w:t>
      </w:r>
      <w:r w:rsidR="003B3FFE" w:rsidRPr="005C08D4">
        <w:rPr>
          <w:sz w:val="21"/>
          <w:szCs w:val="21"/>
        </w:rPr>
        <w:t>.</w:t>
      </w:r>
    </w:p>
    <w:p w:rsidR="00614B3B" w:rsidRPr="005C08D4" w:rsidRDefault="00CF3285" w:rsidP="00614B3B">
      <w:pPr>
        <w:numPr>
          <w:ilvl w:val="1"/>
          <w:numId w:val="21"/>
        </w:numPr>
        <w:tabs>
          <w:tab w:val="clear" w:pos="1440"/>
          <w:tab w:val="num" w:pos="709"/>
        </w:tabs>
        <w:ind w:left="709" w:hanging="283"/>
        <w:rPr>
          <w:sz w:val="21"/>
          <w:szCs w:val="21"/>
        </w:rPr>
      </w:pPr>
      <w:r w:rsidRPr="005C08D4">
        <w:rPr>
          <w:sz w:val="21"/>
          <w:szCs w:val="21"/>
        </w:rPr>
        <w:t>E</w:t>
      </w:r>
      <w:r w:rsidR="00614B3B" w:rsidRPr="005C08D4">
        <w:rPr>
          <w:sz w:val="21"/>
          <w:szCs w:val="21"/>
        </w:rPr>
        <w:t>xceptional circumstances when individuals have no option but to make payments in order to protect against loss of life, limb or liberty and in humanitarian emergencies</w:t>
      </w:r>
      <w:r w:rsidR="003B3FFE" w:rsidRPr="005C08D4">
        <w:rPr>
          <w:sz w:val="21"/>
          <w:szCs w:val="21"/>
        </w:rPr>
        <w:t>.</w:t>
      </w:r>
    </w:p>
    <w:p w:rsidR="00614B3B" w:rsidRPr="005C08D4" w:rsidRDefault="003B3FFE" w:rsidP="00614B3B">
      <w:pPr>
        <w:numPr>
          <w:ilvl w:val="1"/>
          <w:numId w:val="21"/>
        </w:numPr>
        <w:tabs>
          <w:tab w:val="clear" w:pos="1440"/>
          <w:tab w:val="num" w:pos="709"/>
        </w:tabs>
        <w:ind w:left="709" w:hanging="283"/>
        <w:rPr>
          <w:sz w:val="21"/>
          <w:szCs w:val="21"/>
        </w:rPr>
      </w:pPr>
      <w:r w:rsidRPr="005C08D4">
        <w:rPr>
          <w:sz w:val="21"/>
          <w:szCs w:val="21"/>
        </w:rPr>
        <w:t>R</w:t>
      </w:r>
      <w:r w:rsidR="00614B3B" w:rsidRPr="005C08D4">
        <w:rPr>
          <w:sz w:val="21"/>
          <w:szCs w:val="21"/>
        </w:rPr>
        <w:t>eceiving and recording of gifts or hospitality</w:t>
      </w:r>
      <w:r w:rsidRPr="005C08D4">
        <w:rPr>
          <w:sz w:val="21"/>
          <w:szCs w:val="21"/>
        </w:rPr>
        <w:t>.</w:t>
      </w:r>
    </w:p>
    <w:p w:rsidR="00614B3B" w:rsidRPr="005C08D4" w:rsidRDefault="003B3FFE" w:rsidP="00614B3B">
      <w:pPr>
        <w:numPr>
          <w:ilvl w:val="1"/>
          <w:numId w:val="21"/>
        </w:numPr>
        <w:tabs>
          <w:tab w:val="clear" w:pos="1440"/>
          <w:tab w:val="num" w:pos="709"/>
        </w:tabs>
        <w:ind w:left="709" w:hanging="283"/>
        <w:rPr>
          <w:sz w:val="21"/>
          <w:szCs w:val="21"/>
        </w:rPr>
      </w:pPr>
      <w:r w:rsidRPr="005C08D4">
        <w:rPr>
          <w:sz w:val="21"/>
          <w:szCs w:val="21"/>
        </w:rPr>
        <w:lastRenderedPageBreak/>
        <w:t>The definition and h</w:t>
      </w:r>
      <w:r w:rsidR="00614B3B" w:rsidRPr="005C08D4">
        <w:rPr>
          <w:sz w:val="21"/>
          <w:szCs w:val="21"/>
        </w:rPr>
        <w:t xml:space="preserve">andling </w:t>
      </w:r>
      <w:r w:rsidRPr="005C08D4">
        <w:rPr>
          <w:sz w:val="21"/>
          <w:szCs w:val="21"/>
        </w:rPr>
        <w:t xml:space="preserve">of </w:t>
      </w:r>
      <w:r w:rsidR="00614B3B" w:rsidRPr="005C08D4">
        <w:rPr>
          <w:sz w:val="21"/>
          <w:szCs w:val="21"/>
        </w:rPr>
        <w:t>conflicts of interest</w:t>
      </w:r>
      <w:r w:rsidRPr="005C08D4">
        <w:rPr>
          <w:sz w:val="21"/>
          <w:szCs w:val="21"/>
        </w:rPr>
        <w:t>.</w:t>
      </w:r>
    </w:p>
    <w:p w:rsidR="005C1D1B" w:rsidRPr="005C08D4" w:rsidRDefault="003B3FFE" w:rsidP="00614B3B">
      <w:pPr>
        <w:numPr>
          <w:ilvl w:val="1"/>
          <w:numId w:val="21"/>
        </w:numPr>
        <w:tabs>
          <w:tab w:val="clear" w:pos="1440"/>
          <w:tab w:val="num" w:pos="709"/>
        </w:tabs>
        <w:ind w:left="709" w:hanging="283"/>
        <w:rPr>
          <w:sz w:val="21"/>
          <w:szCs w:val="21"/>
        </w:rPr>
      </w:pPr>
      <w:r w:rsidRPr="005C08D4">
        <w:rPr>
          <w:sz w:val="21"/>
          <w:szCs w:val="21"/>
        </w:rPr>
        <w:t>P</w:t>
      </w:r>
      <w:r w:rsidR="00614B3B" w:rsidRPr="005C08D4">
        <w:rPr>
          <w:sz w:val="21"/>
          <w:szCs w:val="21"/>
        </w:rPr>
        <w:t>rocedures and protections for whistleblowing</w:t>
      </w:r>
      <w:r w:rsidRPr="005C08D4">
        <w:rPr>
          <w:sz w:val="21"/>
          <w:szCs w:val="21"/>
        </w:rPr>
        <w:t>.</w:t>
      </w:r>
    </w:p>
    <w:p w:rsidR="00717221" w:rsidRPr="005C08D4" w:rsidRDefault="00717221" w:rsidP="006C2943">
      <w:pPr>
        <w:numPr>
          <w:ilvl w:val="0"/>
          <w:numId w:val="21"/>
        </w:numPr>
        <w:rPr>
          <w:sz w:val="21"/>
          <w:szCs w:val="21"/>
        </w:rPr>
      </w:pPr>
      <w:r w:rsidRPr="005C08D4">
        <w:rPr>
          <w:sz w:val="21"/>
          <w:szCs w:val="21"/>
        </w:rPr>
        <w:t xml:space="preserve">Resources, including funds, materials and time are bought and provided by Advantage Africa </w:t>
      </w:r>
      <w:r w:rsidR="006C2943" w:rsidRPr="005C08D4">
        <w:rPr>
          <w:sz w:val="21"/>
          <w:szCs w:val="21"/>
        </w:rPr>
        <w:t xml:space="preserve">to benefit disadvantaged people.  They have </w:t>
      </w:r>
      <w:r w:rsidRPr="005C08D4">
        <w:rPr>
          <w:sz w:val="21"/>
          <w:szCs w:val="21"/>
        </w:rPr>
        <w:t>specific conditions attached to their use</w:t>
      </w:r>
      <w:r w:rsidR="006C2943" w:rsidRPr="005C08D4">
        <w:rPr>
          <w:sz w:val="21"/>
          <w:szCs w:val="21"/>
        </w:rPr>
        <w:t xml:space="preserve"> which must be a</w:t>
      </w:r>
      <w:r w:rsidRPr="005C08D4">
        <w:rPr>
          <w:sz w:val="21"/>
          <w:szCs w:val="21"/>
        </w:rPr>
        <w:t>dhered to at all times</w:t>
      </w:r>
      <w:r w:rsidR="006C2943" w:rsidRPr="005C08D4">
        <w:rPr>
          <w:sz w:val="21"/>
          <w:szCs w:val="21"/>
        </w:rPr>
        <w:t xml:space="preserve"> unless </w:t>
      </w:r>
      <w:r w:rsidRPr="005C08D4">
        <w:rPr>
          <w:sz w:val="21"/>
          <w:szCs w:val="21"/>
        </w:rPr>
        <w:t xml:space="preserve">permission </w:t>
      </w:r>
      <w:r w:rsidR="006C2943" w:rsidRPr="005C08D4">
        <w:rPr>
          <w:sz w:val="21"/>
          <w:szCs w:val="21"/>
        </w:rPr>
        <w:t>is given, because of specific c</w:t>
      </w:r>
      <w:r w:rsidRPr="005C08D4">
        <w:rPr>
          <w:sz w:val="21"/>
          <w:szCs w:val="21"/>
        </w:rPr>
        <w:t>ircumstances</w:t>
      </w:r>
      <w:r w:rsidR="006C2943" w:rsidRPr="005C08D4">
        <w:rPr>
          <w:sz w:val="21"/>
          <w:szCs w:val="21"/>
        </w:rPr>
        <w:t>, for a change in th</w:t>
      </w:r>
      <w:r w:rsidR="008F45BD" w:rsidRPr="005C08D4">
        <w:rPr>
          <w:sz w:val="21"/>
          <w:szCs w:val="21"/>
        </w:rPr>
        <w:t>at</w:t>
      </w:r>
      <w:r w:rsidR="006C2943" w:rsidRPr="005C08D4">
        <w:rPr>
          <w:sz w:val="21"/>
          <w:szCs w:val="21"/>
        </w:rPr>
        <w:t xml:space="preserve"> use.</w:t>
      </w:r>
    </w:p>
    <w:p w:rsidR="005C1D1B" w:rsidRPr="005C08D4" w:rsidRDefault="00717221" w:rsidP="00614B3B">
      <w:pPr>
        <w:numPr>
          <w:ilvl w:val="0"/>
          <w:numId w:val="21"/>
        </w:numPr>
        <w:rPr>
          <w:sz w:val="21"/>
          <w:szCs w:val="21"/>
        </w:rPr>
      </w:pPr>
      <w:r w:rsidRPr="005C08D4">
        <w:rPr>
          <w:sz w:val="21"/>
          <w:szCs w:val="21"/>
        </w:rPr>
        <w:t xml:space="preserve">If someone </w:t>
      </w:r>
      <w:r w:rsidR="00973856" w:rsidRPr="005C08D4">
        <w:rPr>
          <w:sz w:val="21"/>
          <w:szCs w:val="21"/>
        </w:rPr>
        <w:t>notice</w:t>
      </w:r>
      <w:r w:rsidRPr="005C08D4">
        <w:rPr>
          <w:sz w:val="21"/>
          <w:szCs w:val="21"/>
        </w:rPr>
        <w:t>s</w:t>
      </w:r>
      <w:r w:rsidR="00973856" w:rsidRPr="005C08D4">
        <w:rPr>
          <w:sz w:val="21"/>
          <w:szCs w:val="21"/>
        </w:rPr>
        <w:t xml:space="preserve"> fina</w:t>
      </w:r>
      <w:r w:rsidRPr="005C08D4">
        <w:rPr>
          <w:sz w:val="21"/>
          <w:szCs w:val="21"/>
        </w:rPr>
        <w:t xml:space="preserve">ncial guidelines being breached it should be </w:t>
      </w:r>
      <w:r w:rsidR="002C6911" w:rsidRPr="005C08D4">
        <w:rPr>
          <w:sz w:val="21"/>
          <w:szCs w:val="21"/>
        </w:rPr>
        <w:t xml:space="preserve">immediately </w:t>
      </w:r>
      <w:r w:rsidRPr="005C08D4">
        <w:rPr>
          <w:sz w:val="21"/>
          <w:szCs w:val="21"/>
        </w:rPr>
        <w:t xml:space="preserve">reported to </w:t>
      </w:r>
      <w:r w:rsidR="002C6911" w:rsidRPr="005C08D4">
        <w:rPr>
          <w:sz w:val="21"/>
          <w:szCs w:val="21"/>
        </w:rPr>
        <w:t xml:space="preserve">the project manager and/or </w:t>
      </w:r>
      <w:r w:rsidRPr="005C08D4">
        <w:rPr>
          <w:sz w:val="21"/>
          <w:szCs w:val="21"/>
        </w:rPr>
        <w:t>Advantage Africa</w:t>
      </w:r>
      <w:r w:rsidR="006C2943" w:rsidRPr="005C08D4">
        <w:rPr>
          <w:sz w:val="21"/>
          <w:szCs w:val="21"/>
        </w:rPr>
        <w:t xml:space="preserve">’s Director and/or Treasurer </w:t>
      </w:r>
      <w:r w:rsidR="002C6911" w:rsidRPr="005C08D4">
        <w:rPr>
          <w:sz w:val="21"/>
          <w:szCs w:val="21"/>
        </w:rPr>
        <w:t>as appropriate</w:t>
      </w:r>
      <w:r w:rsidR="006C2943" w:rsidRPr="005C08D4">
        <w:rPr>
          <w:sz w:val="21"/>
          <w:szCs w:val="21"/>
        </w:rPr>
        <w:t>.</w:t>
      </w:r>
      <w:r w:rsidR="00614B3B" w:rsidRPr="005C08D4">
        <w:rPr>
          <w:sz w:val="21"/>
          <w:szCs w:val="21"/>
        </w:rPr>
        <w:t xml:space="preserve"> </w:t>
      </w:r>
      <w:r w:rsidR="005C1D1B" w:rsidRPr="005C08D4">
        <w:rPr>
          <w:sz w:val="21"/>
          <w:szCs w:val="21"/>
        </w:rPr>
        <w:t xml:space="preserve">All incidence of corruption will be assessed based on the level of risk, </w:t>
      </w:r>
      <w:r w:rsidR="00614B3B" w:rsidRPr="005C08D4">
        <w:rPr>
          <w:sz w:val="21"/>
          <w:szCs w:val="21"/>
        </w:rPr>
        <w:t xml:space="preserve">in order to establish the level of escalation </w:t>
      </w:r>
      <w:r w:rsidR="003B3FFE" w:rsidRPr="005C08D4">
        <w:rPr>
          <w:sz w:val="21"/>
          <w:szCs w:val="21"/>
        </w:rPr>
        <w:t xml:space="preserve">and </w:t>
      </w:r>
      <w:r w:rsidR="005C1D1B" w:rsidRPr="005C08D4">
        <w:rPr>
          <w:sz w:val="21"/>
          <w:szCs w:val="21"/>
        </w:rPr>
        <w:t>investigation</w:t>
      </w:r>
      <w:r w:rsidR="003B3FFE" w:rsidRPr="005C08D4">
        <w:rPr>
          <w:sz w:val="21"/>
          <w:szCs w:val="21"/>
        </w:rPr>
        <w:t xml:space="preserve"> required</w:t>
      </w:r>
      <w:r w:rsidR="005C1D1B" w:rsidRPr="005C08D4">
        <w:rPr>
          <w:sz w:val="21"/>
          <w:szCs w:val="21"/>
        </w:rPr>
        <w:t>.</w:t>
      </w:r>
    </w:p>
    <w:p w:rsidR="006C2943" w:rsidRPr="005C08D4" w:rsidRDefault="006C2943" w:rsidP="009C4996">
      <w:pPr>
        <w:rPr>
          <w:sz w:val="21"/>
          <w:szCs w:val="21"/>
        </w:rPr>
      </w:pPr>
    </w:p>
    <w:p w:rsidR="005C08D4" w:rsidRPr="005C08D4" w:rsidRDefault="005C08D4" w:rsidP="009C4996">
      <w:pPr>
        <w:rPr>
          <w:sz w:val="21"/>
          <w:szCs w:val="21"/>
        </w:rPr>
      </w:pPr>
    </w:p>
    <w:p w:rsidR="00403B23" w:rsidRPr="005C08D4" w:rsidRDefault="00403B23" w:rsidP="005C08D4">
      <w:pPr>
        <w:spacing w:after="120"/>
        <w:ind w:left="284" w:hanging="284"/>
        <w:rPr>
          <w:b/>
          <w:sz w:val="21"/>
          <w:szCs w:val="21"/>
        </w:rPr>
      </w:pPr>
      <w:r w:rsidRPr="005C08D4">
        <w:rPr>
          <w:b/>
          <w:sz w:val="21"/>
          <w:szCs w:val="21"/>
        </w:rPr>
        <w:t>Investigation</w:t>
      </w:r>
    </w:p>
    <w:p w:rsidR="005C494B" w:rsidRPr="005C08D4" w:rsidRDefault="00403B23" w:rsidP="002C6911">
      <w:pPr>
        <w:numPr>
          <w:ilvl w:val="0"/>
          <w:numId w:val="23"/>
        </w:numPr>
        <w:rPr>
          <w:sz w:val="21"/>
          <w:szCs w:val="21"/>
        </w:rPr>
      </w:pPr>
      <w:r w:rsidRPr="005C08D4">
        <w:rPr>
          <w:sz w:val="21"/>
          <w:szCs w:val="21"/>
        </w:rPr>
        <w:t>The method of investigation will vary from case to case.  For example it may not be necessary to bring in the police if the offen</w:t>
      </w:r>
      <w:r w:rsidR="005C494B" w:rsidRPr="005C08D4">
        <w:rPr>
          <w:sz w:val="21"/>
          <w:szCs w:val="21"/>
        </w:rPr>
        <w:t xml:space="preserve">ce is minor and easily exposed and </w:t>
      </w:r>
      <w:r w:rsidRPr="005C08D4">
        <w:rPr>
          <w:sz w:val="21"/>
          <w:szCs w:val="21"/>
        </w:rPr>
        <w:t>the loss recoverable</w:t>
      </w:r>
      <w:r w:rsidR="005C494B" w:rsidRPr="005C08D4">
        <w:rPr>
          <w:sz w:val="21"/>
          <w:szCs w:val="21"/>
        </w:rPr>
        <w:t>.</w:t>
      </w:r>
    </w:p>
    <w:p w:rsidR="00C5149F" w:rsidRPr="005C08D4" w:rsidRDefault="00527810" w:rsidP="002C6911">
      <w:pPr>
        <w:numPr>
          <w:ilvl w:val="0"/>
          <w:numId w:val="23"/>
        </w:numPr>
        <w:rPr>
          <w:sz w:val="21"/>
          <w:szCs w:val="21"/>
        </w:rPr>
      </w:pPr>
      <w:r w:rsidRPr="005C08D4">
        <w:rPr>
          <w:sz w:val="21"/>
          <w:szCs w:val="21"/>
        </w:rPr>
        <w:t>In all cases, the items</w:t>
      </w:r>
      <w:r w:rsidR="00403B23" w:rsidRPr="005C08D4">
        <w:rPr>
          <w:sz w:val="21"/>
          <w:szCs w:val="21"/>
        </w:rPr>
        <w:t xml:space="preserve">/records </w:t>
      </w:r>
      <w:r w:rsidRPr="005C08D4">
        <w:rPr>
          <w:sz w:val="21"/>
          <w:szCs w:val="21"/>
        </w:rPr>
        <w:t xml:space="preserve">that need to be looked at </w:t>
      </w:r>
      <w:r w:rsidR="00C5149F" w:rsidRPr="005C08D4">
        <w:rPr>
          <w:sz w:val="21"/>
          <w:szCs w:val="21"/>
        </w:rPr>
        <w:t xml:space="preserve">such as </w:t>
      </w:r>
      <w:r w:rsidR="00403B23" w:rsidRPr="005C08D4">
        <w:rPr>
          <w:sz w:val="21"/>
          <w:szCs w:val="21"/>
        </w:rPr>
        <w:t>cash</w:t>
      </w:r>
      <w:r w:rsidR="00C5149F" w:rsidRPr="005C08D4">
        <w:rPr>
          <w:sz w:val="21"/>
          <w:szCs w:val="21"/>
        </w:rPr>
        <w:t>box, cashbook and filing trays</w:t>
      </w:r>
      <w:r w:rsidR="00403B23" w:rsidRPr="005C08D4">
        <w:rPr>
          <w:sz w:val="21"/>
          <w:szCs w:val="21"/>
        </w:rPr>
        <w:t xml:space="preserve"> </w:t>
      </w:r>
      <w:r w:rsidRPr="005C08D4">
        <w:rPr>
          <w:sz w:val="21"/>
          <w:szCs w:val="21"/>
        </w:rPr>
        <w:t xml:space="preserve">should be isolated from all potential parties at the start of the process. </w:t>
      </w:r>
      <w:r w:rsidR="00C5149F" w:rsidRPr="005C08D4">
        <w:rPr>
          <w:sz w:val="21"/>
          <w:szCs w:val="21"/>
        </w:rPr>
        <w:t>To establish the facts, a</w:t>
      </w:r>
      <w:r w:rsidRPr="005C08D4">
        <w:rPr>
          <w:sz w:val="21"/>
          <w:szCs w:val="21"/>
        </w:rPr>
        <w:t>ll relevant staff or volunteers should be interviewed immediately and discouraged from talking to each other</w:t>
      </w:r>
      <w:r w:rsidR="00C5149F" w:rsidRPr="005C08D4">
        <w:rPr>
          <w:sz w:val="21"/>
          <w:szCs w:val="21"/>
        </w:rPr>
        <w:t>.</w:t>
      </w:r>
    </w:p>
    <w:p w:rsidR="00403B23" w:rsidRPr="005C08D4" w:rsidRDefault="00992CB7" w:rsidP="009C4996">
      <w:pPr>
        <w:numPr>
          <w:ilvl w:val="0"/>
          <w:numId w:val="23"/>
        </w:numPr>
        <w:rPr>
          <w:sz w:val="21"/>
          <w:szCs w:val="21"/>
        </w:rPr>
      </w:pPr>
      <w:r w:rsidRPr="005C08D4">
        <w:rPr>
          <w:sz w:val="21"/>
          <w:szCs w:val="21"/>
        </w:rPr>
        <w:t>Once an overall picture has been established, an</w:t>
      </w:r>
      <w:r w:rsidR="00365F40" w:rsidRPr="005C08D4">
        <w:rPr>
          <w:sz w:val="21"/>
          <w:szCs w:val="21"/>
        </w:rPr>
        <w:t>d should further clarity be needed, an</w:t>
      </w:r>
      <w:r w:rsidRPr="005C08D4">
        <w:rPr>
          <w:sz w:val="21"/>
          <w:szCs w:val="21"/>
        </w:rPr>
        <w:t xml:space="preserve"> independent person </w:t>
      </w:r>
      <w:r w:rsidR="00365F40" w:rsidRPr="005C08D4">
        <w:rPr>
          <w:sz w:val="21"/>
          <w:szCs w:val="21"/>
        </w:rPr>
        <w:t xml:space="preserve">may </w:t>
      </w:r>
      <w:r w:rsidRPr="005C08D4">
        <w:rPr>
          <w:sz w:val="21"/>
          <w:szCs w:val="21"/>
        </w:rPr>
        <w:t xml:space="preserve">be sought to give a less personal perspective on the findings from the initial investigation. </w:t>
      </w:r>
      <w:r w:rsidR="00403B23" w:rsidRPr="005C08D4">
        <w:rPr>
          <w:sz w:val="21"/>
          <w:szCs w:val="21"/>
        </w:rPr>
        <w:t xml:space="preserve"> This might include a</w:t>
      </w:r>
      <w:r w:rsidRPr="005C08D4">
        <w:rPr>
          <w:sz w:val="21"/>
          <w:szCs w:val="21"/>
        </w:rPr>
        <w:t xml:space="preserve"> phone call to a </w:t>
      </w:r>
      <w:r w:rsidR="005C494B" w:rsidRPr="005C08D4">
        <w:rPr>
          <w:sz w:val="21"/>
          <w:szCs w:val="21"/>
        </w:rPr>
        <w:t>T</w:t>
      </w:r>
      <w:r w:rsidRPr="005C08D4">
        <w:rPr>
          <w:sz w:val="21"/>
          <w:szCs w:val="21"/>
        </w:rPr>
        <w:t xml:space="preserve">rustee or discussion with </w:t>
      </w:r>
      <w:r w:rsidR="00403B23" w:rsidRPr="005C08D4">
        <w:rPr>
          <w:sz w:val="21"/>
          <w:szCs w:val="21"/>
        </w:rPr>
        <w:t xml:space="preserve">an </w:t>
      </w:r>
      <w:r w:rsidRPr="005C08D4">
        <w:rPr>
          <w:sz w:val="21"/>
          <w:szCs w:val="21"/>
        </w:rPr>
        <w:t xml:space="preserve">appropriate </w:t>
      </w:r>
      <w:r w:rsidR="00403B23" w:rsidRPr="005C08D4">
        <w:rPr>
          <w:sz w:val="21"/>
          <w:szCs w:val="21"/>
        </w:rPr>
        <w:t>local mentor.</w:t>
      </w:r>
    </w:p>
    <w:p w:rsidR="00973856" w:rsidRPr="005C08D4" w:rsidRDefault="00973856" w:rsidP="009C4996">
      <w:pPr>
        <w:rPr>
          <w:sz w:val="21"/>
          <w:szCs w:val="21"/>
        </w:rPr>
      </w:pPr>
    </w:p>
    <w:p w:rsidR="00397B95" w:rsidRPr="005C08D4" w:rsidRDefault="00397B95" w:rsidP="009C4996">
      <w:pPr>
        <w:rPr>
          <w:sz w:val="21"/>
          <w:szCs w:val="21"/>
        </w:rPr>
      </w:pPr>
    </w:p>
    <w:p w:rsidR="00F45B4A" w:rsidRPr="005C08D4" w:rsidRDefault="00F45B4A" w:rsidP="005C08D4">
      <w:pPr>
        <w:spacing w:after="120"/>
        <w:ind w:left="284" w:hanging="284"/>
        <w:rPr>
          <w:b/>
          <w:sz w:val="21"/>
          <w:szCs w:val="21"/>
        </w:rPr>
      </w:pPr>
      <w:r w:rsidRPr="005C08D4">
        <w:rPr>
          <w:b/>
          <w:sz w:val="21"/>
          <w:szCs w:val="21"/>
        </w:rPr>
        <w:t xml:space="preserve">Response </w:t>
      </w:r>
    </w:p>
    <w:p w:rsidR="001B0C21" w:rsidRPr="005C08D4" w:rsidRDefault="00403B23" w:rsidP="002C6911">
      <w:pPr>
        <w:numPr>
          <w:ilvl w:val="0"/>
          <w:numId w:val="24"/>
        </w:numPr>
        <w:rPr>
          <w:sz w:val="21"/>
          <w:szCs w:val="21"/>
        </w:rPr>
      </w:pPr>
      <w:r w:rsidRPr="005C08D4">
        <w:rPr>
          <w:sz w:val="21"/>
          <w:szCs w:val="21"/>
        </w:rPr>
        <w:t xml:space="preserve">Corruption is a serious matter and </w:t>
      </w:r>
      <w:r w:rsidR="001B0C21" w:rsidRPr="005C08D4">
        <w:rPr>
          <w:sz w:val="21"/>
          <w:szCs w:val="21"/>
        </w:rPr>
        <w:t>cannot be tolerated under any circumstances.</w:t>
      </w:r>
    </w:p>
    <w:p w:rsidR="00365F40" w:rsidRPr="005C08D4" w:rsidRDefault="001B0C21" w:rsidP="00365F40">
      <w:pPr>
        <w:numPr>
          <w:ilvl w:val="0"/>
          <w:numId w:val="24"/>
        </w:numPr>
        <w:rPr>
          <w:sz w:val="21"/>
          <w:szCs w:val="21"/>
        </w:rPr>
      </w:pPr>
      <w:r w:rsidRPr="005C08D4">
        <w:rPr>
          <w:sz w:val="21"/>
          <w:szCs w:val="21"/>
        </w:rPr>
        <w:t xml:space="preserve">Corruption </w:t>
      </w:r>
      <w:r w:rsidR="00403B23" w:rsidRPr="005C08D4">
        <w:rPr>
          <w:sz w:val="21"/>
          <w:szCs w:val="21"/>
        </w:rPr>
        <w:t>is dealt with using Advantage Africa’s di</w:t>
      </w:r>
      <w:r w:rsidR="002C6911" w:rsidRPr="005C08D4">
        <w:rPr>
          <w:sz w:val="21"/>
          <w:szCs w:val="21"/>
        </w:rPr>
        <w:t>s</w:t>
      </w:r>
      <w:r w:rsidR="005C494B" w:rsidRPr="005C08D4">
        <w:rPr>
          <w:sz w:val="21"/>
          <w:szCs w:val="21"/>
        </w:rPr>
        <w:t>ciplinary procedure or similar p</w:t>
      </w:r>
      <w:r w:rsidR="002C6911" w:rsidRPr="005C08D4">
        <w:rPr>
          <w:sz w:val="21"/>
          <w:szCs w:val="21"/>
        </w:rPr>
        <w:t>artner pr</w:t>
      </w:r>
      <w:r w:rsidR="00365F40" w:rsidRPr="005C08D4">
        <w:rPr>
          <w:sz w:val="21"/>
          <w:szCs w:val="21"/>
        </w:rPr>
        <w:t>ocedure</w:t>
      </w:r>
    </w:p>
    <w:p w:rsidR="00365F40" w:rsidRPr="005C08D4" w:rsidRDefault="00365F40" w:rsidP="00365F40">
      <w:pPr>
        <w:numPr>
          <w:ilvl w:val="0"/>
          <w:numId w:val="24"/>
        </w:numPr>
        <w:rPr>
          <w:sz w:val="21"/>
          <w:szCs w:val="21"/>
        </w:rPr>
      </w:pPr>
      <w:r w:rsidRPr="005C08D4">
        <w:rPr>
          <w:sz w:val="21"/>
          <w:szCs w:val="21"/>
        </w:rPr>
        <w:t xml:space="preserve">Openness will be encouraged to prevent further concealment and an accelerated case. </w:t>
      </w:r>
    </w:p>
    <w:p w:rsidR="001B0C21" w:rsidRPr="005C08D4" w:rsidRDefault="001B0C21" w:rsidP="002C6911">
      <w:pPr>
        <w:numPr>
          <w:ilvl w:val="0"/>
          <w:numId w:val="24"/>
        </w:numPr>
        <w:rPr>
          <w:sz w:val="21"/>
          <w:szCs w:val="21"/>
        </w:rPr>
      </w:pPr>
      <w:r w:rsidRPr="005C08D4">
        <w:rPr>
          <w:sz w:val="21"/>
          <w:szCs w:val="21"/>
        </w:rPr>
        <w:t>Advantage Africa can provide support to partners in dealing with corruption and future monitoring to ensure it doesn’t happen again.</w:t>
      </w:r>
    </w:p>
    <w:p w:rsidR="00992CB7" w:rsidRPr="005C08D4" w:rsidRDefault="001B0C21" w:rsidP="002C6911">
      <w:pPr>
        <w:numPr>
          <w:ilvl w:val="0"/>
          <w:numId w:val="24"/>
        </w:numPr>
        <w:rPr>
          <w:sz w:val="21"/>
          <w:szCs w:val="21"/>
        </w:rPr>
      </w:pPr>
      <w:r w:rsidRPr="005C08D4">
        <w:rPr>
          <w:sz w:val="21"/>
          <w:szCs w:val="21"/>
        </w:rPr>
        <w:t>Responses will depend o</w:t>
      </w:r>
      <w:r w:rsidR="002C6911" w:rsidRPr="005C08D4">
        <w:rPr>
          <w:sz w:val="21"/>
          <w:szCs w:val="21"/>
        </w:rPr>
        <w:t xml:space="preserve">n </w:t>
      </w:r>
      <w:r w:rsidRPr="005C08D4">
        <w:rPr>
          <w:sz w:val="21"/>
          <w:szCs w:val="21"/>
        </w:rPr>
        <w:t>severity</w:t>
      </w:r>
      <w:r w:rsidR="002C6911" w:rsidRPr="005C08D4">
        <w:rPr>
          <w:sz w:val="21"/>
          <w:szCs w:val="21"/>
        </w:rPr>
        <w:t xml:space="preserve">.  They will </w:t>
      </w:r>
      <w:r w:rsidR="00992CB7" w:rsidRPr="005C08D4">
        <w:rPr>
          <w:sz w:val="21"/>
          <w:szCs w:val="21"/>
        </w:rPr>
        <w:t xml:space="preserve">vary from </w:t>
      </w:r>
      <w:r w:rsidR="002C6911" w:rsidRPr="005C08D4">
        <w:rPr>
          <w:sz w:val="21"/>
          <w:szCs w:val="21"/>
        </w:rPr>
        <w:t xml:space="preserve">the </w:t>
      </w:r>
      <w:r w:rsidR="00403B23" w:rsidRPr="005C08D4">
        <w:rPr>
          <w:sz w:val="21"/>
          <w:szCs w:val="21"/>
        </w:rPr>
        <w:t xml:space="preserve">suspension of project activities and withdrawal of funding, </w:t>
      </w:r>
      <w:r w:rsidR="00992CB7" w:rsidRPr="005C08D4">
        <w:rPr>
          <w:sz w:val="21"/>
          <w:szCs w:val="21"/>
        </w:rPr>
        <w:t>a written warning</w:t>
      </w:r>
      <w:r w:rsidR="00403B23" w:rsidRPr="005C08D4">
        <w:rPr>
          <w:sz w:val="21"/>
          <w:szCs w:val="21"/>
        </w:rPr>
        <w:t>,</w:t>
      </w:r>
      <w:r w:rsidR="00992CB7" w:rsidRPr="005C08D4">
        <w:rPr>
          <w:sz w:val="21"/>
          <w:szCs w:val="21"/>
        </w:rPr>
        <w:t xml:space="preserve"> dismissal </w:t>
      </w:r>
      <w:r w:rsidR="00403B23" w:rsidRPr="005C08D4">
        <w:rPr>
          <w:sz w:val="21"/>
          <w:szCs w:val="21"/>
        </w:rPr>
        <w:t>for gross misconduct</w:t>
      </w:r>
      <w:r w:rsidRPr="005C08D4">
        <w:rPr>
          <w:sz w:val="21"/>
          <w:szCs w:val="21"/>
        </w:rPr>
        <w:t xml:space="preserve">, </w:t>
      </w:r>
      <w:r w:rsidR="00403B23" w:rsidRPr="005C08D4">
        <w:rPr>
          <w:sz w:val="21"/>
          <w:szCs w:val="21"/>
        </w:rPr>
        <w:t>through to</w:t>
      </w:r>
      <w:r w:rsidR="00992CB7" w:rsidRPr="005C08D4">
        <w:rPr>
          <w:sz w:val="21"/>
          <w:szCs w:val="21"/>
        </w:rPr>
        <w:t xml:space="preserve"> criminal actio</w:t>
      </w:r>
      <w:r w:rsidR="00C5149F" w:rsidRPr="005C08D4">
        <w:rPr>
          <w:sz w:val="21"/>
          <w:szCs w:val="21"/>
        </w:rPr>
        <w:t>n and involvement of the police and courts.</w:t>
      </w:r>
    </w:p>
    <w:p w:rsidR="00365F40" w:rsidRPr="005C08D4" w:rsidRDefault="00365F40" w:rsidP="002C6911">
      <w:pPr>
        <w:numPr>
          <w:ilvl w:val="0"/>
          <w:numId w:val="24"/>
        </w:numPr>
        <w:rPr>
          <w:sz w:val="21"/>
          <w:szCs w:val="21"/>
        </w:rPr>
      </w:pPr>
      <w:r w:rsidRPr="005C08D4">
        <w:rPr>
          <w:sz w:val="21"/>
          <w:szCs w:val="21"/>
        </w:rPr>
        <w:t>A brief report will be written and put on file.</w:t>
      </w:r>
    </w:p>
    <w:p w:rsidR="00992CB7" w:rsidRPr="005C08D4" w:rsidRDefault="00992CB7" w:rsidP="009C4996">
      <w:pPr>
        <w:rPr>
          <w:sz w:val="21"/>
          <w:szCs w:val="21"/>
        </w:rPr>
      </w:pPr>
    </w:p>
    <w:p w:rsidR="00397B95" w:rsidRPr="005C08D4" w:rsidRDefault="00397B95" w:rsidP="009C4996">
      <w:pPr>
        <w:rPr>
          <w:sz w:val="21"/>
          <w:szCs w:val="21"/>
        </w:rPr>
      </w:pPr>
    </w:p>
    <w:p w:rsidR="00F45B4A" w:rsidRPr="005C08D4" w:rsidRDefault="001B0C21" w:rsidP="00397B95">
      <w:pPr>
        <w:ind w:left="283" w:hanging="283"/>
        <w:rPr>
          <w:b/>
          <w:sz w:val="21"/>
          <w:szCs w:val="21"/>
        </w:rPr>
      </w:pPr>
      <w:r w:rsidRPr="005C08D4">
        <w:rPr>
          <w:b/>
          <w:sz w:val="21"/>
          <w:szCs w:val="21"/>
        </w:rPr>
        <w:t>Recovery of Loss</w:t>
      </w:r>
    </w:p>
    <w:p w:rsidR="001B0C21" w:rsidRPr="005C08D4" w:rsidRDefault="001B0C21" w:rsidP="002C6911">
      <w:pPr>
        <w:numPr>
          <w:ilvl w:val="0"/>
          <w:numId w:val="25"/>
        </w:numPr>
        <w:rPr>
          <w:sz w:val="21"/>
          <w:szCs w:val="21"/>
        </w:rPr>
      </w:pPr>
      <w:r w:rsidRPr="005C08D4">
        <w:rPr>
          <w:sz w:val="21"/>
          <w:szCs w:val="21"/>
        </w:rPr>
        <w:t>If there is any loss to Advantage Africa or one of its partner organisations, steps will be taken to recover it as soon as possible, and a repayment schedule put in place promptly.</w:t>
      </w:r>
    </w:p>
    <w:p w:rsidR="00992CB7" w:rsidRPr="005C08D4" w:rsidRDefault="001B0C21" w:rsidP="002C6911">
      <w:pPr>
        <w:numPr>
          <w:ilvl w:val="0"/>
          <w:numId w:val="25"/>
        </w:numPr>
        <w:rPr>
          <w:sz w:val="21"/>
          <w:szCs w:val="21"/>
        </w:rPr>
      </w:pPr>
      <w:r w:rsidRPr="005C08D4">
        <w:rPr>
          <w:sz w:val="21"/>
          <w:szCs w:val="21"/>
        </w:rPr>
        <w:t xml:space="preserve">Failure to keep to the repayment schedule is </w:t>
      </w:r>
      <w:r w:rsidR="00265B15" w:rsidRPr="005C08D4">
        <w:rPr>
          <w:sz w:val="21"/>
          <w:szCs w:val="21"/>
        </w:rPr>
        <w:t xml:space="preserve">a serious disciplinary </w:t>
      </w:r>
      <w:r w:rsidRPr="005C08D4">
        <w:rPr>
          <w:sz w:val="21"/>
          <w:szCs w:val="21"/>
        </w:rPr>
        <w:t xml:space="preserve">offence and </w:t>
      </w:r>
      <w:r w:rsidR="00265B15" w:rsidRPr="005C08D4">
        <w:rPr>
          <w:sz w:val="21"/>
          <w:szCs w:val="21"/>
        </w:rPr>
        <w:t>could result in dismissal.</w:t>
      </w:r>
    </w:p>
    <w:p w:rsidR="002C6911" w:rsidRPr="005C08D4" w:rsidRDefault="002C6911" w:rsidP="009C4996">
      <w:pPr>
        <w:rPr>
          <w:sz w:val="21"/>
          <w:szCs w:val="21"/>
        </w:rPr>
      </w:pPr>
    </w:p>
    <w:p w:rsidR="00397B95" w:rsidRPr="005C08D4" w:rsidRDefault="00397B95" w:rsidP="009C4996">
      <w:pPr>
        <w:rPr>
          <w:sz w:val="21"/>
          <w:szCs w:val="21"/>
        </w:rPr>
      </w:pPr>
    </w:p>
    <w:p w:rsidR="00F45B4A" w:rsidRPr="005C08D4" w:rsidRDefault="002C6911" w:rsidP="005C08D4">
      <w:pPr>
        <w:spacing w:after="120"/>
        <w:ind w:left="284" w:hanging="284"/>
        <w:rPr>
          <w:b/>
          <w:sz w:val="21"/>
          <w:szCs w:val="21"/>
        </w:rPr>
      </w:pPr>
      <w:r w:rsidRPr="005C08D4">
        <w:rPr>
          <w:b/>
          <w:sz w:val="21"/>
          <w:szCs w:val="21"/>
        </w:rPr>
        <w:t>Improving Controls for the Future</w:t>
      </w:r>
    </w:p>
    <w:p w:rsidR="001B0C21" w:rsidRPr="005C08D4" w:rsidRDefault="001B0C21" w:rsidP="002C6911">
      <w:pPr>
        <w:numPr>
          <w:ilvl w:val="0"/>
          <w:numId w:val="26"/>
        </w:numPr>
        <w:rPr>
          <w:sz w:val="21"/>
          <w:szCs w:val="21"/>
        </w:rPr>
      </w:pPr>
      <w:r w:rsidRPr="005C08D4">
        <w:rPr>
          <w:sz w:val="21"/>
          <w:szCs w:val="21"/>
        </w:rPr>
        <w:t xml:space="preserve">New controls will be introduced carefully to ensure a similar case of corruption could not occur again.  </w:t>
      </w:r>
      <w:r w:rsidR="00C5149F" w:rsidRPr="005C08D4">
        <w:rPr>
          <w:sz w:val="21"/>
          <w:szCs w:val="21"/>
        </w:rPr>
        <w:t xml:space="preserve">These should not be </w:t>
      </w:r>
      <w:r w:rsidRPr="005C08D4">
        <w:rPr>
          <w:sz w:val="21"/>
          <w:szCs w:val="21"/>
        </w:rPr>
        <w:t xml:space="preserve">too </w:t>
      </w:r>
      <w:r w:rsidR="00265B15" w:rsidRPr="005C08D4">
        <w:rPr>
          <w:sz w:val="21"/>
          <w:szCs w:val="21"/>
        </w:rPr>
        <w:t xml:space="preserve">bureaucratic </w:t>
      </w:r>
      <w:r w:rsidR="00365F40" w:rsidRPr="005C08D4">
        <w:rPr>
          <w:sz w:val="21"/>
          <w:szCs w:val="21"/>
        </w:rPr>
        <w:t xml:space="preserve">or </w:t>
      </w:r>
      <w:r w:rsidRPr="005C08D4">
        <w:rPr>
          <w:sz w:val="21"/>
          <w:szCs w:val="21"/>
        </w:rPr>
        <w:t xml:space="preserve">inhibit the positive work going on. </w:t>
      </w:r>
    </w:p>
    <w:p w:rsidR="00265B15" w:rsidRPr="005C08D4" w:rsidRDefault="001B0C21" w:rsidP="002C6911">
      <w:pPr>
        <w:numPr>
          <w:ilvl w:val="0"/>
          <w:numId w:val="26"/>
        </w:numPr>
        <w:rPr>
          <w:sz w:val="21"/>
          <w:szCs w:val="21"/>
        </w:rPr>
      </w:pPr>
      <w:r w:rsidRPr="005C08D4">
        <w:rPr>
          <w:sz w:val="21"/>
          <w:szCs w:val="21"/>
        </w:rPr>
        <w:t xml:space="preserve">It is important to ensure </w:t>
      </w:r>
      <w:r w:rsidR="00265B15" w:rsidRPr="005C08D4">
        <w:rPr>
          <w:sz w:val="21"/>
          <w:szCs w:val="21"/>
        </w:rPr>
        <w:t xml:space="preserve">a culture of openness and that </w:t>
      </w:r>
      <w:r w:rsidR="00C5149F" w:rsidRPr="005C08D4">
        <w:rPr>
          <w:sz w:val="21"/>
          <w:szCs w:val="21"/>
        </w:rPr>
        <w:t xml:space="preserve">all managers </w:t>
      </w:r>
      <w:r w:rsidR="00265B15" w:rsidRPr="005C08D4">
        <w:rPr>
          <w:sz w:val="21"/>
          <w:szCs w:val="21"/>
        </w:rPr>
        <w:t xml:space="preserve">review and authorise </w:t>
      </w:r>
      <w:r w:rsidRPr="005C08D4">
        <w:rPr>
          <w:sz w:val="21"/>
          <w:szCs w:val="21"/>
        </w:rPr>
        <w:t xml:space="preserve">expenditure and activities </w:t>
      </w:r>
      <w:r w:rsidR="00265B15" w:rsidRPr="005C08D4">
        <w:rPr>
          <w:sz w:val="21"/>
          <w:szCs w:val="21"/>
        </w:rPr>
        <w:t xml:space="preserve">rather than </w:t>
      </w:r>
      <w:r w:rsidRPr="005C08D4">
        <w:rPr>
          <w:sz w:val="21"/>
          <w:szCs w:val="21"/>
        </w:rPr>
        <w:t>‘</w:t>
      </w:r>
      <w:r w:rsidR="00265B15" w:rsidRPr="005C08D4">
        <w:rPr>
          <w:sz w:val="21"/>
          <w:szCs w:val="21"/>
        </w:rPr>
        <w:t>rubber stamp</w:t>
      </w:r>
      <w:r w:rsidRPr="005C08D4">
        <w:rPr>
          <w:sz w:val="21"/>
          <w:szCs w:val="21"/>
        </w:rPr>
        <w:t>’ what is put to them.</w:t>
      </w:r>
    </w:p>
    <w:p w:rsidR="0061154A" w:rsidRPr="005C08D4" w:rsidRDefault="00365F40" w:rsidP="002C6911">
      <w:pPr>
        <w:numPr>
          <w:ilvl w:val="0"/>
          <w:numId w:val="26"/>
        </w:numPr>
        <w:rPr>
          <w:sz w:val="21"/>
          <w:szCs w:val="21"/>
        </w:rPr>
      </w:pPr>
      <w:r w:rsidRPr="005C08D4">
        <w:rPr>
          <w:sz w:val="21"/>
          <w:szCs w:val="21"/>
        </w:rPr>
        <w:t>Financial c</w:t>
      </w:r>
      <w:r w:rsidR="00265B15" w:rsidRPr="005C08D4">
        <w:rPr>
          <w:sz w:val="21"/>
          <w:szCs w:val="21"/>
        </w:rPr>
        <w:t xml:space="preserve">ontrols </w:t>
      </w:r>
      <w:r w:rsidR="001B0C21" w:rsidRPr="005C08D4">
        <w:rPr>
          <w:sz w:val="21"/>
          <w:szCs w:val="21"/>
        </w:rPr>
        <w:t xml:space="preserve">should </w:t>
      </w:r>
      <w:r w:rsidR="00265B15" w:rsidRPr="005C08D4">
        <w:rPr>
          <w:sz w:val="21"/>
          <w:szCs w:val="21"/>
        </w:rPr>
        <w:t>be introduced in a</w:t>
      </w:r>
      <w:r w:rsidR="00C5149F" w:rsidRPr="005C08D4">
        <w:rPr>
          <w:sz w:val="21"/>
          <w:szCs w:val="21"/>
        </w:rPr>
        <w:t xml:space="preserve">n empowering way.  </w:t>
      </w:r>
      <w:r w:rsidR="006C2943" w:rsidRPr="005C08D4">
        <w:rPr>
          <w:sz w:val="21"/>
          <w:szCs w:val="21"/>
        </w:rPr>
        <w:t>F</w:t>
      </w:r>
      <w:r w:rsidR="001B0C21" w:rsidRPr="005C08D4">
        <w:rPr>
          <w:sz w:val="21"/>
          <w:szCs w:val="21"/>
        </w:rPr>
        <w:t>inancial controls and open accounting not only pr</w:t>
      </w:r>
      <w:r w:rsidR="00C5149F" w:rsidRPr="005C08D4">
        <w:rPr>
          <w:sz w:val="21"/>
          <w:szCs w:val="21"/>
        </w:rPr>
        <w:t xml:space="preserve">event </w:t>
      </w:r>
      <w:r w:rsidR="001B0C21" w:rsidRPr="005C08D4">
        <w:rPr>
          <w:sz w:val="21"/>
          <w:szCs w:val="21"/>
        </w:rPr>
        <w:t xml:space="preserve">corruption but provide accountability to beneficiaries </w:t>
      </w:r>
      <w:r w:rsidR="00C5149F" w:rsidRPr="005C08D4">
        <w:rPr>
          <w:sz w:val="21"/>
          <w:szCs w:val="21"/>
        </w:rPr>
        <w:t xml:space="preserve">and donors </w:t>
      </w:r>
      <w:r w:rsidR="001B0C21" w:rsidRPr="005C08D4">
        <w:rPr>
          <w:sz w:val="21"/>
          <w:szCs w:val="21"/>
        </w:rPr>
        <w:t>that enhances the reputation of Advantage Africa and its partners.  This in turn reduces instances of jealousy and accusations of corruption from those around us.</w:t>
      </w:r>
    </w:p>
    <w:p w:rsidR="005E384A" w:rsidRPr="005C08D4" w:rsidRDefault="005E384A" w:rsidP="002C6911">
      <w:pPr>
        <w:rPr>
          <w:sz w:val="21"/>
          <w:szCs w:val="21"/>
        </w:rPr>
      </w:pPr>
    </w:p>
    <w:p w:rsidR="00397B95" w:rsidRPr="005C08D4" w:rsidRDefault="00397B95" w:rsidP="002C6911">
      <w:pPr>
        <w:rPr>
          <w:sz w:val="21"/>
          <w:szCs w:val="21"/>
        </w:rPr>
      </w:pPr>
    </w:p>
    <w:p w:rsidR="005E384A" w:rsidRPr="005C08D4" w:rsidRDefault="005E384A" w:rsidP="005C08D4">
      <w:pPr>
        <w:spacing w:after="120"/>
        <w:ind w:left="284" w:hanging="284"/>
        <w:rPr>
          <w:b/>
          <w:sz w:val="21"/>
          <w:szCs w:val="21"/>
        </w:rPr>
      </w:pPr>
      <w:r w:rsidRPr="005C08D4">
        <w:rPr>
          <w:b/>
          <w:sz w:val="21"/>
          <w:szCs w:val="21"/>
        </w:rPr>
        <w:t>Declaration</w:t>
      </w:r>
    </w:p>
    <w:p w:rsidR="005E384A" w:rsidRPr="005C08D4" w:rsidRDefault="005E384A" w:rsidP="002C6911">
      <w:pPr>
        <w:rPr>
          <w:sz w:val="21"/>
          <w:szCs w:val="21"/>
        </w:rPr>
      </w:pPr>
      <w:r w:rsidRPr="005C08D4">
        <w:rPr>
          <w:sz w:val="21"/>
          <w:szCs w:val="21"/>
        </w:rPr>
        <w:t xml:space="preserve">Our organisation agrees to follow this </w:t>
      </w:r>
      <w:r w:rsidR="002C6911" w:rsidRPr="005C08D4">
        <w:rPr>
          <w:sz w:val="21"/>
          <w:szCs w:val="21"/>
        </w:rPr>
        <w:t>policy</w:t>
      </w:r>
      <w:r w:rsidRPr="005C08D4">
        <w:rPr>
          <w:sz w:val="21"/>
          <w:szCs w:val="21"/>
        </w:rPr>
        <w:t>.</w:t>
      </w:r>
    </w:p>
    <w:p w:rsidR="002C6911" w:rsidRPr="005C08D4" w:rsidRDefault="002C6911" w:rsidP="002C6911">
      <w:pPr>
        <w:rPr>
          <w:sz w:val="21"/>
          <w:szCs w:val="21"/>
        </w:rPr>
      </w:pPr>
    </w:p>
    <w:p w:rsidR="002C6911" w:rsidRPr="005C08D4" w:rsidRDefault="002C6911" w:rsidP="002C6911">
      <w:pPr>
        <w:rPr>
          <w:sz w:val="21"/>
          <w:szCs w:val="21"/>
        </w:rPr>
      </w:pPr>
      <w:r w:rsidRPr="005C08D4">
        <w:rPr>
          <w:sz w:val="21"/>
          <w:szCs w:val="21"/>
        </w:rPr>
        <w:t>Signed:</w:t>
      </w:r>
      <w:r w:rsidR="005C08D4" w:rsidRPr="005C08D4">
        <w:rPr>
          <w:sz w:val="21"/>
          <w:szCs w:val="21"/>
        </w:rPr>
        <w:tab/>
      </w:r>
      <w:r w:rsidR="005C08D4" w:rsidRPr="005C08D4">
        <w:rPr>
          <w:sz w:val="21"/>
          <w:szCs w:val="21"/>
        </w:rPr>
        <w:tab/>
      </w:r>
      <w:r w:rsidR="005C08D4" w:rsidRPr="005C08D4">
        <w:rPr>
          <w:sz w:val="21"/>
          <w:szCs w:val="21"/>
        </w:rPr>
        <w:tab/>
      </w:r>
      <w:r w:rsidR="005C08D4" w:rsidRPr="005C08D4">
        <w:rPr>
          <w:sz w:val="21"/>
          <w:szCs w:val="21"/>
        </w:rPr>
        <w:tab/>
      </w:r>
      <w:r w:rsidR="005C08D4" w:rsidRPr="005C08D4">
        <w:rPr>
          <w:sz w:val="21"/>
          <w:szCs w:val="21"/>
        </w:rPr>
        <w:tab/>
      </w:r>
      <w:r w:rsidR="005C08D4" w:rsidRPr="005C08D4">
        <w:rPr>
          <w:sz w:val="21"/>
          <w:szCs w:val="21"/>
        </w:rPr>
        <w:tab/>
      </w:r>
      <w:r w:rsidRPr="005C08D4">
        <w:rPr>
          <w:sz w:val="21"/>
          <w:szCs w:val="21"/>
        </w:rPr>
        <w:t>Name:</w:t>
      </w:r>
    </w:p>
    <w:p w:rsidR="002C6911" w:rsidRPr="005C08D4" w:rsidRDefault="002C6911" w:rsidP="002C6911">
      <w:pPr>
        <w:rPr>
          <w:sz w:val="21"/>
          <w:szCs w:val="21"/>
        </w:rPr>
      </w:pPr>
    </w:p>
    <w:p w:rsidR="002C6911" w:rsidRPr="005C08D4" w:rsidRDefault="002C6911" w:rsidP="002C6911">
      <w:pPr>
        <w:rPr>
          <w:sz w:val="21"/>
          <w:szCs w:val="21"/>
        </w:rPr>
      </w:pPr>
      <w:r w:rsidRPr="005C08D4">
        <w:rPr>
          <w:sz w:val="21"/>
          <w:szCs w:val="21"/>
        </w:rPr>
        <w:t>Position:</w:t>
      </w:r>
      <w:r w:rsidR="00C72F26">
        <w:rPr>
          <w:sz w:val="21"/>
          <w:szCs w:val="21"/>
        </w:rPr>
        <w:tab/>
      </w:r>
      <w:r w:rsidR="00C72F26">
        <w:rPr>
          <w:sz w:val="21"/>
          <w:szCs w:val="21"/>
        </w:rPr>
        <w:tab/>
      </w:r>
      <w:r w:rsidR="00C72F26">
        <w:rPr>
          <w:sz w:val="21"/>
          <w:szCs w:val="21"/>
        </w:rPr>
        <w:tab/>
      </w:r>
      <w:r w:rsidR="00C72F26">
        <w:rPr>
          <w:sz w:val="21"/>
          <w:szCs w:val="21"/>
        </w:rPr>
        <w:tab/>
      </w:r>
      <w:r w:rsidR="00C72F26">
        <w:rPr>
          <w:sz w:val="21"/>
          <w:szCs w:val="21"/>
        </w:rPr>
        <w:tab/>
      </w:r>
      <w:r w:rsidR="005C08D4" w:rsidRPr="005C08D4">
        <w:rPr>
          <w:sz w:val="21"/>
          <w:szCs w:val="21"/>
        </w:rPr>
        <w:t>Date:</w:t>
      </w:r>
    </w:p>
    <w:p w:rsidR="00365F40" w:rsidRPr="005C08D4" w:rsidRDefault="00365F40" w:rsidP="002C6911">
      <w:pPr>
        <w:rPr>
          <w:sz w:val="21"/>
          <w:szCs w:val="21"/>
        </w:rPr>
      </w:pPr>
    </w:p>
    <w:p w:rsidR="00397B95" w:rsidRDefault="005E384A" w:rsidP="002C6911">
      <w:pPr>
        <w:rPr>
          <w:sz w:val="22"/>
          <w:szCs w:val="22"/>
        </w:rPr>
      </w:pPr>
      <w:r w:rsidRPr="005C08D4">
        <w:rPr>
          <w:sz w:val="21"/>
          <w:szCs w:val="21"/>
        </w:rPr>
        <w:t>On behalf of (o</w:t>
      </w:r>
      <w:r w:rsidR="00365F40" w:rsidRPr="005C08D4">
        <w:rPr>
          <w:sz w:val="21"/>
          <w:szCs w:val="21"/>
        </w:rPr>
        <w:t>rganisation</w:t>
      </w:r>
      <w:r w:rsidRPr="005C08D4">
        <w:rPr>
          <w:sz w:val="21"/>
          <w:szCs w:val="21"/>
        </w:rPr>
        <w:t>)</w:t>
      </w:r>
      <w:r w:rsidR="00365F40" w:rsidRPr="005C08D4">
        <w:rPr>
          <w:sz w:val="21"/>
          <w:szCs w:val="21"/>
        </w:rPr>
        <w:t>:</w:t>
      </w:r>
      <w:bookmarkStart w:id="0" w:name="_GoBack"/>
      <w:bookmarkEnd w:id="0"/>
    </w:p>
    <w:sectPr w:rsidR="00397B95" w:rsidSect="00464EE6">
      <w:footerReference w:type="default" r:id="rId7"/>
      <w:pgSz w:w="11907" w:h="16840" w:code="9"/>
      <w:pgMar w:top="737" w:right="851" w:bottom="567" w:left="85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508" w:rsidRDefault="00BD7508" w:rsidP="003B3FFE">
      <w:r>
        <w:separator/>
      </w:r>
    </w:p>
  </w:endnote>
  <w:endnote w:type="continuationSeparator" w:id="0">
    <w:p w:rsidR="00BD7508" w:rsidRDefault="00BD7508" w:rsidP="003B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FFE" w:rsidRPr="003B3FFE" w:rsidRDefault="003B3FFE" w:rsidP="003B3FFE">
    <w:pPr>
      <w:pStyle w:val="Footer"/>
      <w:jc w:val="right"/>
      <w:rPr>
        <w:i/>
        <w:sz w:val="20"/>
      </w:rPr>
    </w:pPr>
    <w:r w:rsidRPr="003B3FFE">
      <w:rPr>
        <w:i/>
        <w:sz w:val="20"/>
      </w:rPr>
      <w:t>Revised February 2018 by Rebecca Brown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508" w:rsidRDefault="00BD7508" w:rsidP="003B3FFE">
      <w:r>
        <w:separator/>
      </w:r>
    </w:p>
  </w:footnote>
  <w:footnote w:type="continuationSeparator" w:id="0">
    <w:p w:rsidR="00BD7508" w:rsidRDefault="00BD7508" w:rsidP="003B3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A40"/>
    <w:multiLevelType w:val="hybridMultilevel"/>
    <w:tmpl w:val="AE80E042"/>
    <w:lvl w:ilvl="0" w:tplc="A332572C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4513E"/>
    <w:multiLevelType w:val="hybridMultilevel"/>
    <w:tmpl w:val="F4C03094"/>
    <w:lvl w:ilvl="0" w:tplc="A332572C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C1717"/>
    <w:multiLevelType w:val="multilevel"/>
    <w:tmpl w:val="F548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03A41"/>
    <w:multiLevelType w:val="multilevel"/>
    <w:tmpl w:val="8AB48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51796"/>
    <w:multiLevelType w:val="multilevel"/>
    <w:tmpl w:val="8962EA8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FD2AB7"/>
    <w:multiLevelType w:val="multilevel"/>
    <w:tmpl w:val="2EBE93B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942382"/>
    <w:multiLevelType w:val="hybridMultilevel"/>
    <w:tmpl w:val="DBCA9224"/>
    <w:lvl w:ilvl="0" w:tplc="A332572C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Aria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317"/>
    <w:multiLevelType w:val="multilevel"/>
    <w:tmpl w:val="8D825E2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F42D3D"/>
    <w:multiLevelType w:val="hybridMultilevel"/>
    <w:tmpl w:val="5F583262"/>
    <w:lvl w:ilvl="0" w:tplc="A332572C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A1FB2"/>
    <w:multiLevelType w:val="hybridMultilevel"/>
    <w:tmpl w:val="33CEF642"/>
    <w:lvl w:ilvl="0" w:tplc="A332572C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Aria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36613"/>
    <w:multiLevelType w:val="hybridMultilevel"/>
    <w:tmpl w:val="8DA8DA74"/>
    <w:lvl w:ilvl="0" w:tplc="B004F7D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D63089"/>
    <w:multiLevelType w:val="hybridMultilevel"/>
    <w:tmpl w:val="326A7688"/>
    <w:lvl w:ilvl="0" w:tplc="39BAEDE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26024A"/>
    <w:multiLevelType w:val="hybridMultilevel"/>
    <w:tmpl w:val="EC4222A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166C97"/>
    <w:multiLevelType w:val="hybridMultilevel"/>
    <w:tmpl w:val="4198C488"/>
    <w:lvl w:ilvl="0" w:tplc="A332572C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10EED"/>
    <w:multiLevelType w:val="hybridMultilevel"/>
    <w:tmpl w:val="86CCA2B4"/>
    <w:lvl w:ilvl="0" w:tplc="A332572C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E62DE"/>
    <w:multiLevelType w:val="multilevel"/>
    <w:tmpl w:val="1D3CEAB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420C5C"/>
    <w:multiLevelType w:val="hybridMultilevel"/>
    <w:tmpl w:val="9CC0FA4A"/>
    <w:lvl w:ilvl="0" w:tplc="F6E8D5A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C81B4B"/>
    <w:multiLevelType w:val="multilevel"/>
    <w:tmpl w:val="5E6A5CB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973126"/>
    <w:multiLevelType w:val="hybridMultilevel"/>
    <w:tmpl w:val="8C4E3692"/>
    <w:lvl w:ilvl="0" w:tplc="B004F7D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333424"/>
    <w:multiLevelType w:val="hybridMultilevel"/>
    <w:tmpl w:val="B8FAF516"/>
    <w:lvl w:ilvl="0" w:tplc="39BAEDE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0A79AC"/>
    <w:multiLevelType w:val="hybridMultilevel"/>
    <w:tmpl w:val="1C30BF12"/>
    <w:lvl w:ilvl="0" w:tplc="2FFE832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B83308"/>
    <w:multiLevelType w:val="hybridMultilevel"/>
    <w:tmpl w:val="BE22CE38"/>
    <w:lvl w:ilvl="0" w:tplc="39BAEDE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7CA4317C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902906"/>
    <w:multiLevelType w:val="hybridMultilevel"/>
    <w:tmpl w:val="00842C8C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 w15:restartNumberingAfterBreak="0">
    <w:nsid w:val="6DDE2287"/>
    <w:multiLevelType w:val="hybridMultilevel"/>
    <w:tmpl w:val="A030BE6E"/>
    <w:lvl w:ilvl="0" w:tplc="A332572C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E33F9"/>
    <w:multiLevelType w:val="hybridMultilevel"/>
    <w:tmpl w:val="31888BD2"/>
    <w:lvl w:ilvl="0" w:tplc="A332572C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17EA2"/>
    <w:multiLevelType w:val="hybridMultilevel"/>
    <w:tmpl w:val="A77E0DB4"/>
    <w:lvl w:ilvl="0" w:tplc="A332572C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21"/>
  </w:num>
  <w:num w:numId="5">
    <w:abstractNumId w:val="16"/>
  </w:num>
  <w:num w:numId="6">
    <w:abstractNumId w:val="15"/>
  </w:num>
  <w:num w:numId="7">
    <w:abstractNumId w:val="10"/>
  </w:num>
  <w:num w:numId="8">
    <w:abstractNumId w:val="7"/>
  </w:num>
  <w:num w:numId="9">
    <w:abstractNumId w:val="17"/>
  </w:num>
  <w:num w:numId="10">
    <w:abstractNumId w:val="4"/>
  </w:num>
  <w:num w:numId="11">
    <w:abstractNumId w:val="5"/>
  </w:num>
  <w:num w:numId="12">
    <w:abstractNumId w:val="20"/>
  </w:num>
  <w:num w:numId="13">
    <w:abstractNumId w:val="22"/>
  </w:num>
  <w:num w:numId="14">
    <w:abstractNumId w:val="18"/>
  </w:num>
  <w:num w:numId="15">
    <w:abstractNumId w:val="12"/>
  </w:num>
  <w:num w:numId="16">
    <w:abstractNumId w:val="6"/>
  </w:num>
  <w:num w:numId="17">
    <w:abstractNumId w:val="2"/>
  </w:num>
  <w:num w:numId="18">
    <w:abstractNumId w:val="8"/>
  </w:num>
  <w:num w:numId="19">
    <w:abstractNumId w:val="13"/>
  </w:num>
  <w:num w:numId="20">
    <w:abstractNumId w:val="14"/>
  </w:num>
  <w:num w:numId="21">
    <w:abstractNumId w:val="9"/>
  </w:num>
  <w:num w:numId="22">
    <w:abstractNumId w:val="25"/>
  </w:num>
  <w:num w:numId="23">
    <w:abstractNumId w:val="23"/>
  </w:num>
  <w:num w:numId="24">
    <w:abstractNumId w:val="0"/>
  </w:num>
  <w:num w:numId="25">
    <w:abstractNumId w:val="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EE"/>
    <w:rsid w:val="00017A1E"/>
    <w:rsid w:val="00055BD5"/>
    <w:rsid w:val="00152AB5"/>
    <w:rsid w:val="001922FA"/>
    <w:rsid w:val="001B0C21"/>
    <w:rsid w:val="00265B15"/>
    <w:rsid w:val="002C17AC"/>
    <w:rsid w:val="002C6911"/>
    <w:rsid w:val="002F567E"/>
    <w:rsid w:val="00331CAA"/>
    <w:rsid w:val="00350733"/>
    <w:rsid w:val="00365F40"/>
    <w:rsid w:val="00383A0A"/>
    <w:rsid w:val="00384E07"/>
    <w:rsid w:val="00397B95"/>
    <w:rsid w:val="003B3FFE"/>
    <w:rsid w:val="003B5327"/>
    <w:rsid w:val="00403B23"/>
    <w:rsid w:val="004136FB"/>
    <w:rsid w:val="00464EE6"/>
    <w:rsid w:val="00527810"/>
    <w:rsid w:val="00544714"/>
    <w:rsid w:val="005C08D4"/>
    <w:rsid w:val="005C1D1B"/>
    <w:rsid w:val="005C494B"/>
    <w:rsid w:val="005E384A"/>
    <w:rsid w:val="00606BA9"/>
    <w:rsid w:val="00607273"/>
    <w:rsid w:val="0061154A"/>
    <w:rsid w:val="00613151"/>
    <w:rsid w:val="00614B3B"/>
    <w:rsid w:val="00636595"/>
    <w:rsid w:val="00655366"/>
    <w:rsid w:val="00691D59"/>
    <w:rsid w:val="006B00E7"/>
    <w:rsid w:val="006C2943"/>
    <w:rsid w:val="006D26EE"/>
    <w:rsid w:val="006D3C03"/>
    <w:rsid w:val="006F5339"/>
    <w:rsid w:val="00717221"/>
    <w:rsid w:val="007A0118"/>
    <w:rsid w:val="007B3B98"/>
    <w:rsid w:val="007E0A79"/>
    <w:rsid w:val="00832160"/>
    <w:rsid w:val="00855EE4"/>
    <w:rsid w:val="00880776"/>
    <w:rsid w:val="00883A2D"/>
    <w:rsid w:val="00884970"/>
    <w:rsid w:val="008F45BD"/>
    <w:rsid w:val="00906099"/>
    <w:rsid w:val="00951100"/>
    <w:rsid w:val="00973856"/>
    <w:rsid w:val="00992CB7"/>
    <w:rsid w:val="009C4996"/>
    <w:rsid w:val="009E2178"/>
    <w:rsid w:val="00A336B1"/>
    <w:rsid w:val="00AD0D51"/>
    <w:rsid w:val="00AD0F8F"/>
    <w:rsid w:val="00AD296A"/>
    <w:rsid w:val="00B02749"/>
    <w:rsid w:val="00B322C8"/>
    <w:rsid w:val="00B46524"/>
    <w:rsid w:val="00BD7508"/>
    <w:rsid w:val="00BE3854"/>
    <w:rsid w:val="00C163F5"/>
    <w:rsid w:val="00C17CC4"/>
    <w:rsid w:val="00C31DF4"/>
    <w:rsid w:val="00C5149F"/>
    <w:rsid w:val="00C72F26"/>
    <w:rsid w:val="00C86420"/>
    <w:rsid w:val="00C9646D"/>
    <w:rsid w:val="00C97846"/>
    <w:rsid w:val="00CE6256"/>
    <w:rsid w:val="00CF3285"/>
    <w:rsid w:val="00CF7823"/>
    <w:rsid w:val="00D03870"/>
    <w:rsid w:val="00D65E7D"/>
    <w:rsid w:val="00D95365"/>
    <w:rsid w:val="00DE6A16"/>
    <w:rsid w:val="00DF5B5A"/>
    <w:rsid w:val="00E67CE1"/>
    <w:rsid w:val="00E87BBB"/>
    <w:rsid w:val="00EE520F"/>
    <w:rsid w:val="00EF3947"/>
    <w:rsid w:val="00F45B4A"/>
    <w:rsid w:val="00FA63A5"/>
    <w:rsid w:val="00FB0E58"/>
    <w:rsid w:val="00FB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B2B36-FBB9-47E6-94C4-107C7AF2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055BD5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511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B3FF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B3FFE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B3F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B3FFE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rsid w:val="00397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055BD5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055B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9612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958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Corruption discussion for trustees meeting</vt:lpstr>
    </vt:vector>
  </TitlesOfParts>
  <Company>Advantage Africa</Company>
  <LinksUpToDate>false</LinksUpToDate>
  <CharactersWithSpaces>6187</CharactersWithSpaces>
  <SharedDoc>false</SharedDoc>
  <HLinks>
    <vt:vector size="6" baseType="variant">
      <vt:variant>
        <vt:i4>5439574</vt:i4>
      </vt:variant>
      <vt:variant>
        <vt:i4>0</vt:i4>
      </vt:variant>
      <vt:variant>
        <vt:i4>0</vt:i4>
      </vt:variant>
      <vt:variant>
        <vt:i4>5</vt:i4>
      </vt:variant>
      <vt:variant>
        <vt:lpwstr>http://cpi.transparency.org/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Corruption discussion for trustees meeting</dc:title>
  <dc:subject/>
  <dc:creator>Betts</dc:creator>
  <cp:keywords/>
  <cp:lastModifiedBy>Andrew</cp:lastModifiedBy>
  <cp:revision>4</cp:revision>
  <cp:lastPrinted>2010-04-27T09:21:00Z</cp:lastPrinted>
  <dcterms:created xsi:type="dcterms:W3CDTF">2018-05-03T16:30:00Z</dcterms:created>
  <dcterms:modified xsi:type="dcterms:W3CDTF">2018-05-03T16:31:00Z</dcterms:modified>
</cp:coreProperties>
</file>